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167B" w14:textId="228B8439" w:rsidR="00302B1F" w:rsidRDefault="005F0832" w:rsidP="00302B1F">
      <w:r w:rsidRPr="005F0832">
        <w:rPr>
          <w:noProof/>
        </w:rPr>
        <w:drawing>
          <wp:anchor distT="0" distB="0" distL="114300" distR="114300" simplePos="0" relativeHeight="251662336" behindDoc="0" locked="0" layoutInCell="1" allowOverlap="1" wp14:anchorId="38889A2B" wp14:editId="1E2457CB">
            <wp:simplePos x="0" y="0"/>
            <wp:positionH relativeFrom="column">
              <wp:posOffset>-998855</wp:posOffset>
            </wp:positionH>
            <wp:positionV relativeFrom="paragraph">
              <wp:posOffset>-909320</wp:posOffset>
            </wp:positionV>
            <wp:extent cx="8067675" cy="27870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7675" cy="2787015"/>
                    </a:xfrm>
                    <a:prstGeom prst="rect">
                      <a:avLst/>
                    </a:prstGeom>
                    <a:noFill/>
                  </pic:spPr>
                </pic:pic>
              </a:graphicData>
            </a:graphic>
            <wp14:sizeRelH relativeFrom="page">
              <wp14:pctWidth>0</wp14:pctWidth>
            </wp14:sizeRelH>
            <wp14:sizeRelV relativeFrom="page">
              <wp14:pctHeight>0</wp14:pctHeight>
            </wp14:sizeRelV>
          </wp:anchor>
        </w:drawing>
      </w:r>
      <w:r w:rsidRPr="005F0832">
        <w:rPr>
          <w:noProof/>
        </w:rPr>
        <w:drawing>
          <wp:anchor distT="0" distB="0" distL="114300" distR="114300" simplePos="0" relativeHeight="251660288" behindDoc="1" locked="0" layoutInCell="1" allowOverlap="1" wp14:anchorId="732E09C5" wp14:editId="6B510471">
            <wp:simplePos x="0" y="0"/>
            <wp:positionH relativeFrom="column">
              <wp:posOffset>-1000125</wp:posOffset>
            </wp:positionH>
            <wp:positionV relativeFrom="paragraph">
              <wp:posOffset>-1004570</wp:posOffset>
            </wp:positionV>
            <wp:extent cx="7915275" cy="102108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5275" cy="10210800"/>
                    </a:xfrm>
                    <a:prstGeom prst="rect">
                      <a:avLst/>
                    </a:prstGeom>
                    <a:noFill/>
                  </pic:spPr>
                </pic:pic>
              </a:graphicData>
            </a:graphic>
            <wp14:sizeRelH relativeFrom="page">
              <wp14:pctWidth>0</wp14:pctWidth>
            </wp14:sizeRelH>
            <wp14:sizeRelV relativeFrom="page">
              <wp14:pctHeight>0</wp14:pctHeight>
            </wp14:sizeRelV>
          </wp:anchor>
        </w:drawing>
      </w:r>
      <w:r w:rsidRPr="005F0832">
        <w:rPr>
          <w:noProof/>
        </w:rPr>
        <w:drawing>
          <wp:anchor distT="0" distB="0" distL="114300" distR="114300" simplePos="0" relativeHeight="251661312" behindDoc="1" locked="0" layoutInCell="1" allowOverlap="1" wp14:anchorId="67C0CBCD" wp14:editId="520A2C44">
            <wp:simplePos x="0" y="0"/>
            <wp:positionH relativeFrom="column">
              <wp:posOffset>-942975</wp:posOffset>
            </wp:positionH>
            <wp:positionV relativeFrom="paragraph">
              <wp:posOffset>6882130</wp:posOffset>
            </wp:positionV>
            <wp:extent cx="8220075" cy="3140075"/>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0075" cy="3140075"/>
                    </a:xfrm>
                    <a:prstGeom prst="rect">
                      <a:avLst/>
                    </a:prstGeom>
                    <a:noFill/>
                  </pic:spPr>
                </pic:pic>
              </a:graphicData>
            </a:graphic>
            <wp14:sizeRelH relativeFrom="page">
              <wp14:pctWidth>0</wp14:pctWidth>
            </wp14:sizeRelH>
            <wp14:sizeRelV relativeFrom="page">
              <wp14:pctHeight>0</wp14:pctHeight>
            </wp14:sizeRelV>
          </wp:anchor>
        </w:drawing>
      </w:r>
      <w:r w:rsidR="006861EF">
        <w:rPr>
          <w:noProof/>
        </w:rPr>
        <w:drawing>
          <wp:anchor distT="0" distB="0" distL="114300" distR="114300" simplePos="0" relativeHeight="251658240" behindDoc="1" locked="0" layoutInCell="1" allowOverlap="1" wp14:anchorId="41A7FE71" wp14:editId="436CCE26">
            <wp:simplePos x="0" y="0"/>
            <wp:positionH relativeFrom="margin">
              <wp:posOffset>1471295</wp:posOffset>
            </wp:positionH>
            <wp:positionV relativeFrom="paragraph">
              <wp:posOffset>1905</wp:posOffset>
            </wp:positionV>
            <wp:extent cx="3409315" cy="3669665"/>
            <wp:effectExtent l="0" t="0" r="0" b="0"/>
            <wp:wrapTight wrapText="bothSides">
              <wp:wrapPolygon edited="0">
                <wp:start x="10862" y="224"/>
                <wp:lineTo x="9293" y="561"/>
                <wp:lineTo x="6035" y="1682"/>
                <wp:lineTo x="6035" y="2243"/>
                <wp:lineTo x="4586" y="4037"/>
                <wp:lineTo x="3983" y="4597"/>
                <wp:lineTo x="3138" y="5607"/>
                <wp:lineTo x="2655" y="7625"/>
                <wp:lineTo x="2655" y="9419"/>
                <wp:lineTo x="3259" y="11213"/>
                <wp:lineTo x="4345" y="13007"/>
                <wp:lineTo x="6397" y="14801"/>
                <wp:lineTo x="10500" y="16595"/>
                <wp:lineTo x="3017" y="16595"/>
                <wp:lineTo x="966" y="16932"/>
                <wp:lineTo x="966" y="20183"/>
                <wp:lineTo x="1086" y="20408"/>
                <wp:lineTo x="21121" y="20408"/>
                <wp:lineTo x="21001" y="19062"/>
                <wp:lineTo x="20518" y="18389"/>
                <wp:lineTo x="21121" y="17492"/>
                <wp:lineTo x="19794" y="16595"/>
                <wp:lineTo x="11224" y="16595"/>
                <wp:lineTo x="15931" y="14913"/>
                <wp:lineTo x="18225" y="13007"/>
                <wp:lineTo x="19432" y="11101"/>
                <wp:lineTo x="18949" y="7625"/>
                <wp:lineTo x="18587" y="5831"/>
                <wp:lineTo x="16414" y="2467"/>
                <wp:lineTo x="16294" y="1682"/>
                <wp:lineTo x="13397" y="561"/>
                <wp:lineTo x="11828" y="224"/>
                <wp:lineTo x="10862" y="224"/>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315" cy="3669665"/>
                    </a:xfrm>
                    <a:prstGeom prst="rect">
                      <a:avLst/>
                    </a:prstGeom>
                    <a:noFill/>
                  </pic:spPr>
                </pic:pic>
              </a:graphicData>
            </a:graphic>
            <wp14:sizeRelH relativeFrom="page">
              <wp14:pctWidth>0</wp14:pctWidth>
            </wp14:sizeRelH>
            <wp14:sizeRelV relativeFrom="page">
              <wp14:pctHeight>0</wp14:pctHeight>
            </wp14:sizeRelV>
          </wp:anchor>
        </w:drawing>
      </w:r>
    </w:p>
    <w:p w14:paraId="76F99FFD" w14:textId="0AD40A31" w:rsidR="00302B1F" w:rsidRDefault="00302B1F" w:rsidP="00302B1F"/>
    <w:p w14:paraId="5EB31A0B" w14:textId="3493F18C" w:rsidR="00302B1F" w:rsidRDefault="00302B1F" w:rsidP="00302B1F"/>
    <w:p w14:paraId="118C8B60" w14:textId="6B318F1F" w:rsidR="00302B1F" w:rsidRDefault="00302B1F" w:rsidP="00302B1F"/>
    <w:p w14:paraId="37055CB0" w14:textId="362856AB" w:rsidR="00302B1F" w:rsidRDefault="00302B1F" w:rsidP="00302B1F"/>
    <w:p w14:paraId="174F317A" w14:textId="3EAEE658" w:rsidR="00302B1F" w:rsidRDefault="00302B1F" w:rsidP="00302B1F"/>
    <w:p w14:paraId="628A65F6" w14:textId="187A6673" w:rsidR="00302B1F" w:rsidRDefault="00302B1F" w:rsidP="00302B1F"/>
    <w:p w14:paraId="446BA0B6" w14:textId="7FE3C8D1" w:rsidR="00302B1F" w:rsidRDefault="00302B1F" w:rsidP="00302B1F"/>
    <w:p w14:paraId="78254C85" w14:textId="72D62C96" w:rsidR="00302B1F" w:rsidRDefault="00302B1F" w:rsidP="00302B1F"/>
    <w:p w14:paraId="6D624FF5" w14:textId="77777777" w:rsidR="00302B1F" w:rsidRDefault="00302B1F" w:rsidP="00302B1F"/>
    <w:p w14:paraId="54E2127A" w14:textId="77777777" w:rsidR="00302B1F" w:rsidRDefault="00302B1F" w:rsidP="00302B1F"/>
    <w:p w14:paraId="0F5DD0E3" w14:textId="77777777" w:rsidR="00302B1F" w:rsidRDefault="00302B1F" w:rsidP="00302B1F"/>
    <w:p w14:paraId="70F592E8" w14:textId="77777777" w:rsidR="00302B1F" w:rsidRDefault="00302B1F" w:rsidP="00302B1F"/>
    <w:p w14:paraId="05E45279" w14:textId="77777777" w:rsidR="007E7FC0" w:rsidRDefault="007E7FC0" w:rsidP="007E7FC0">
      <w:pPr>
        <w:jc w:val="center"/>
        <w:rPr>
          <w:b/>
          <w:bCs/>
          <w:sz w:val="36"/>
          <w:szCs w:val="36"/>
        </w:rPr>
      </w:pPr>
      <w:r w:rsidRPr="006861EF">
        <w:rPr>
          <w:b/>
          <w:bCs/>
          <w:sz w:val="36"/>
          <w:szCs w:val="36"/>
        </w:rPr>
        <w:t>Proposal Title</w:t>
      </w:r>
    </w:p>
    <w:tbl>
      <w:tblPr>
        <w:tblStyle w:val="TableGrid"/>
        <w:tblW w:w="9715" w:type="dxa"/>
        <w:jc w:val="center"/>
        <w:tblLook w:val="04A0" w:firstRow="1" w:lastRow="0" w:firstColumn="1" w:lastColumn="0" w:noHBand="0" w:noVBand="1"/>
      </w:tblPr>
      <w:tblGrid>
        <w:gridCol w:w="7915"/>
        <w:gridCol w:w="1800"/>
      </w:tblGrid>
      <w:tr w:rsidR="008056A7" w:rsidRPr="006861EF" w14:paraId="796520B6" w14:textId="77777777" w:rsidTr="00CC77D1">
        <w:trPr>
          <w:trHeight w:val="694"/>
          <w:jc w:val="center"/>
        </w:trPr>
        <w:tc>
          <w:tcPr>
            <w:tcW w:w="7915" w:type="dxa"/>
            <w:shd w:val="clear" w:color="auto" w:fill="FF0000"/>
            <w:vAlign w:val="center"/>
          </w:tcPr>
          <w:p w14:paraId="1353E702" w14:textId="4F9512D4" w:rsidR="008056A7" w:rsidRPr="008056A7" w:rsidRDefault="008056A7" w:rsidP="00B20675">
            <w:pPr>
              <w:jc w:val="center"/>
              <w:rPr>
                <w:rFonts w:cstheme="minorHAnsi"/>
                <w:b/>
                <w:bCs/>
                <w:color w:val="FFFFFF" w:themeColor="background1"/>
                <w:sz w:val="32"/>
                <w:szCs w:val="32"/>
              </w:rPr>
            </w:pPr>
            <w:r w:rsidRPr="008056A7">
              <w:rPr>
                <w:rFonts w:cstheme="minorHAnsi"/>
                <w:b/>
                <w:bCs/>
                <w:color w:val="FFFFFF" w:themeColor="background1"/>
                <w:sz w:val="32"/>
                <w:szCs w:val="32"/>
              </w:rPr>
              <w:t>Competition Area</w:t>
            </w:r>
          </w:p>
          <w:p w14:paraId="3E9FEFB5" w14:textId="0A42DBA3" w:rsidR="008056A7" w:rsidRPr="006861EF" w:rsidRDefault="008056A7" w:rsidP="00B20675">
            <w:pPr>
              <w:jc w:val="center"/>
              <w:rPr>
                <w:rFonts w:asciiTheme="minorHAnsi" w:hAnsiTheme="minorHAnsi" w:cstheme="minorHAnsi"/>
                <w:b/>
                <w:bCs/>
                <w:color w:val="FFFFFF" w:themeColor="background1"/>
                <w:sz w:val="20"/>
                <w:szCs w:val="20"/>
              </w:rPr>
            </w:pPr>
            <w:r>
              <w:rPr>
                <w:rFonts w:cstheme="minorHAnsi"/>
                <w:b/>
                <w:bCs/>
                <w:color w:val="FFFFFF" w:themeColor="background1"/>
                <w:sz w:val="20"/>
                <w:szCs w:val="20"/>
              </w:rPr>
              <w:t>(</w:t>
            </w:r>
            <w:r w:rsidRPr="006861EF">
              <w:rPr>
                <w:rFonts w:cstheme="minorHAnsi"/>
                <w:b/>
                <w:bCs/>
                <w:color w:val="FFFFFF" w:themeColor="background1"/>
                <w:sz w:val="20"/>
                <w:szCs w:val="20"/>
              </w:rPr>
              <w:t xml:space="preserve">Select </w:t>
            </w:r>
            <w:r w:rsidR="00F06874">
              <w:rPr>
                <w:rFonts w:cstheme="minorHAnsi"/>
                <w:b/>
                <w:bCs/>
                <w:color w:val="FFFFFF" w:themeColor="background1"/>
                <w:sz w:val="20"/>
                <w:szCs w:val="20"/>
              </w:rPr>
              <w:t>One</w:t>
            </w:r>
            <w:r w:rsidRPr="006861EF">
              <w:rPr>
                <w:rFonts w:cstheme="minorHAnsi"/>
                <w:b/>
                <w:bCs/>
                <w:color w:val="FFFFFF" w:themeColor="background1"/>
                <w:sz w:val="20"/>
                <w:szCs w:val="20"/>
              </w:rPr>
              <w:t xml:space="preserve"> </w:t>
            </w:r>
            <w:r w:rsidR="00F06874">
              <w:rPr>
                <w:rFonts w:cstheme="minorHAnsi"/>
                <w:b/>
                <w:bCs/>
                <w:color w:val="FFFFFF" w:themeColor="background1"/>
                <w:sz w:val="20"/>
                <w:szCs w:val="20"/>
              </w:rPr>
              <w:t>Only</w:t>
            </w:r>
            <w:r>
              <w:rPr>
                <w:rFonts w:cstheme="minorHAnsi"/>
                <w:b/>
                <w:bCs/>
                <w:color w:val="FFFFFF" w:themeColor="background1"/>
                <w:sz w:val="20"/>
                <w:szCs w:val="20"/>
              </w:rPr>
              <w:t>)</w:t>
            </w:r>
          </w:p>
        </w:tc>
        <w:tc>
          <w:tcPr>
            <w:tcW w:w="1800" w:type="dxa"/>
            <w:shd w:val="clear" w:color="auto" w:fill="FF0000"/>
            <w:vAlign w:val="center"/>
          </w:tcPr>
          <w:p w14:paraId="56528361" w14:textId="77777777" w:rsidR="008056A7" w:rsidRPr="008056A7" w:rsidRDefault="008056A7" w:rsidP="008056A7">
            <w:pPr>
              <w:jc w:val="center"/>
              <w:rPr>
                <w:rFonts w:cstheme="minorHAnsi"/>
                <w:b/>
                <w:bCs/>
                <w:color w:val="FFFFFF" w:themeColor="background1"/>
                <w:sz w:val="32"/>
                <w:szCs w:val="32"/>
              </w:rPr>
            </w:pPr>
            <w:r w:rsidRPr="008056A7">
              <w:rPr>
                <w:rFonts w:cstheme="minorHAnsi"/>
                <w:b/>
                <w:bCs/>
                <w:color w:val="FFFFFF" w:themeColor="background1"/>
                <w:sz w:val="32"/>
                <w:szCs w:val="32"/>
              </w:rPr>
              <w:t xml:space="preserve">Category </w:t>
            </w:r>
          </w:p>
          <w:p w14:paraId="18BBD849" w14:textId="5EF8B117" w:rsidR="008056A7" w:rsidRPr="008056A7" w:rsidRDefault="008056A7" w:rsidP="008056A7">
            <w:pPr>
              <w:jc w:val="center"/>
              <w:rPr>
                <w:rFonts w:cstheme="minorHAnsi"/>
                <w:b/>
                <w:bCs/>
                <w:color w:val="FFFFFF" w:themeColor="background1"/>
                <w:sz w:val="20"/>
                <w:szCs w:val="20"/>
              </w:rPr>
            </w:pPr>
            <w:r>
              <w:rPr>
                <w:rFonts w:cstheme="minorHAnsi"/>
                <w:b/>
                <w:bCs/>
                <w:color w:val="FFFFFF" w:themeColor="background1"/>
                <w:sz w:val="20"/>
                <w:szCs w:val="20"/>
              </w:rPr>
              <w:t>(</w:t>
            </w:r>
            <w:r w:rsidRPr="006861EF">
              <w:rPr>
                <w:rFonts w:cstheme="minorHAnsi"/>
                <w:b/>
                <w:bCs/>
                <w:color w:val="FFFFFF" w:themeColor="background1"/>
                <w:sz w:val="20"/>
                <w:szCs w:val="20"/>
              </w:rPr>
              <w:t xml:space="preserve">Select </w:t>
            </w:r>
            <w:r w:rsidR="00F06874">
              <w:rPr>
                <w:rFonts w:cstheme="minorHAnsi"/>
                <w:b/>
                <w:bCs/>
                <w:color w:val="FFFFFF" w:themeColor="background1"/>
                <w:sz w:val="20"/>
                <w:szCs w:val="20"/>
              </w:rPr>
              <w:t>One</w:t>
            </w:r>
            <w:r w:rsidRPr="006861EF">
              <w:rPr>
                <w:rFonts w:cstheme="minorHAnsi"/>
                <w:b/>
                <w:bCs/>
                <w:color w:val="FFFFFF" w:themeColor="background1"/>
                <w:sz w:val="20"/>
                <w:szCs w:val="20"/>
              </w:rPr>
              <w:t xml:space="preserve"> </w:t>
            </w:r>
            <w:r w:rsidR="00F06874">
              <w:rPr>
                <w:rFonts w:cstheme="minorHAnsi"/>
                <w:b/>
                <w:bCs/>
                <w:color w:val="FFFFFF" w:themeColor="background1"/>
                <w:sz w:val="20"/>
                <w:szCs w:val="20"/>
              </w:rPr>
              <w:t>Only</w:t>
            </w:r>
            <w:r>
              <w:rPr>
                <w:rFonts w:cstheme="minorHAnsi"/>
                <w:b/>
                <w:bCs/>
                <w:color w:val="FFFFFF" w:themeColor="background1"/>
                <w:sz w:val="20"/>
                <w:szCs w:val="20"/>
              </w:rPr>
              <w:t>)</w:t>
            </w:r>
            <w:r w:rsidRPr="006861EF">
              <w:rPr>
                <w:rFonts w:cstheme="minorHAnsi"/>
                <w:b/>
                <w:bCs/>
                <w:color w:val="FFFFFF" w:themeColor="background1"/>
                <w:sz w:val="20"/>
                <w:szCs w:val="20"/>
              </w:rPr>
              <w:t xml:space="preserve"> </w:t>
            </w:r>
          </w:p>
        </w:tc>
      </w:tr>
      <w:tr w:rsidR="008056A7" w:rsidRPr="006861EF" w14:paraId="4716A09C" w14:textId="77777777" w:rsidTr="005F0832">
        <w:trPr>
          <w:trHeight w:val="953"/>
          <w:jc w:val="center"/>
        </w:trPr>
        <w:tc>
          <w:tcPr>
            <w:tcW w:w="7915" w:type="dxa"/>
            <w:tcBorders>
              <w:bottom w:val="single" w:sz="4" w:space="0" w:color="auto"/>
            </w:tcBorders>
            <w:shd w:val="clear" w:color="auto" w:fill="auto"/>
          </w:tcPr>
          <w:p w14:paraId="3DA91540" w14:textId="67A2FB6C" w:rsidR="008056A7" w:rsidRPr="005F0832" w:rsidRDefault="008056A7" w:rsidP="00B20675">
            <w:pPr>
              <w:rPr>
                <w:rFonts w:asciiTheme="minorHAnsi" w:hAnsiTheme="minorHAnsi" w:cstheme="minorHAnsi"/>
                <w:sz w:val="24"/>
                <w:szCs w:val="24"/>
              </w:rPr>
            </w:pPr>
            <w:r w:rsidRPr="005F0832">
              <w:rPr>
                <w:rFonts w:asciiTheme="minorHAnsi" w:hAnsiTheme="minorHAnsi" w:cstheme="minorHAnsi"/>
                <w:sz w:val="24"/>
                <w:szCs w:val="24"/>
              </w:rPr>
              <w:t>1. Climate Change and Environmental Sustainability; 2. Renewable Energy; 3. Water and Food Security; 4. Health and Medical Science; 5. Education and Lifelong Learning; 6. Space Science; 7. Mobility and Urban Development; 8. Technology and Cyber Security; 9. Social, Administrative and Economic Growth</w:t>
            </w:r>
          </w:p>
        </w:tc>
        <w:tc>
          <w:tcPr>
            <w:tcW w:w="1800" w:type="dxa"/>
            <w:tcBorders>
              <w:bottom w:val="single" w:sz="4" w:space="0" w:color="auto"/>
            </w:tcBorders>
            <w:shd w:val="clear" w:color="auto" w:fill="auto"/>
          </w:tcPr>
          <w:p w14:paraId="15786710" w14:textId="5C6D05C1" w:rsidR="008056A7" w:rsidRPr="005F0832" w:rsidRDefault="008056A7" w:rsidP="00B20675">
            <w:pPr>
              <w:jc w:val="center"/>
              <w:rPr>
                <w:rFonts w:asciiTheme="minorHAnsi" w:hAnsiTheme="minorHAnsi" w:cstheme="minorHAnsi"/>
                <w:sz w:val="24"/>
                <w:szCs w:val="24"/>
              </w:rPr>
            </w:pPr>
            <w:r w:rsidRPr="005F0832">
              <w:rPr>
                <w:rFonts w:asciiTheme="minorHAnsi" w:hAnsiTheme="minorHAnsi" w:cstheme="minorHAnsi"/>
                <w:sz w:val="24"/>
                <w:szCs w:val="24"/>
              </w:rPr>
              <w:t>Faculty; Employees; Students</w:t>
            </w:r>
          </w:p>
        </w:tc>
      </w:tr>
    </w:tbl>
    <w:p w14:paraId="75AB9469" w14:textId="77777777" w:rsidR="006861EF" w:rsidRPr="006861EF" w:rsidRDefault="006861EF" w:rsidP="007E7FC0">
      <w:pPr>
        <w:jc w:val="center"/>
        <w:rPr>
          <w:b/>
          <w:bCs/>
          <w:sz w:val="36"/>
          <w:szCs w:val="36"/>
        </w:rPr>
      </w:pPr>
    </w:p>
    <w:p w14:paraId="6A8BD6AA" w14:textId="77777777" w:rsidR="007E7FC0" w:rsidRPr="007E7FC0" w:rsidRDefault="007E7FC0" w:rsidP="007E7FC0">
      <w:pPr>
        <w:jc w:val="center"/>
        <w:rPr>
          <w:sz w:val="36"/>
          <w:szCs w:val="36"/>
        </w:rPr>
      </w:pPr>
      <w:r w:rsidRPr="007E7FC0">
        <w:rPr>
          <w:sz w:val="36"/>
          <w:szCs w:val="36"/>
        </w:rPr>
        <w:t>Application ID# CIA000000000000</w:t>
      </w:r>
    </w:p>
    <w:p w14:paraId="08BA738C" w14:textId="7D938F3A" w:rsidR="00302B1F" w:rsidRDefault="00302B1F" w:rsidP="00302B1F">
      <w:pPr>
        <w:jc w:val="center"/>
      </w:pPr>
    </w:p>
    <w:p w14:paraId="43DFBCA4" w14:textId="1D0B0D2F" w:rsidR="00302B1F" w:rsidRDefault="00302B1F" w:rsidP="00302B1F">
      <w:pPr>
        <w:jc w:val="center"/>
      </w:pPr>
    </w:p>
    <w:p w14:paraId="4B8D9C0D" w14:textId="5704E21E" w:rsidR="00EF77AE" w:rsidRDefault="005F0832" w:rsidP="007E7FC0">
      <w:pPr>
        <w:jc w:val="center"/>
        <w:rPr>
          <w:sz w:val="56"/>
          <w:szCs w:val="56"/>
        </w:rPr>
      </w:pPr>
      <w:bookmarkStart w:id="0" w:name="_Hlk133192018"/>
      <w:r>
        <w:rPr>
          <w:sz w:val="56"/>
          <w:szCs w:val="56"/>
        </w:rPr>
        <w:t>10</w:t>
      </w:r>
      <w:r w:rsidRPr="005F0832">
        <w:rPr>
          <w:sz w:val="56"/>
          <w:szCs w:val="56"/>
          <w:vertAlign w:val="superscript"/>
        </w:rPr>
        <w:t>th</w:t>
      </w:r>
      <w:r>
        <w:rPr>
          <w:sz w:val="56"/>
          <w:szCs w:val="56"/>
        </w:rPr>
        <w:t xml:space="preserve"> </w:t>
      </w:r>
      <w:r w:rsidR="00302B1F" w:rsidRPr="00302B1F">
        <w:rPr>
          <w:sz w:val="56"/>
          <w:szCs w:val="56"/>
        </w:rPr>
        <w:t>Cycle - 202</w:t>
      </w:r>
      <w:r w:rsidR="002D0B4C">
        <w:rPr>
          <w:sz w:val="56"/>
          <w:szCs w:val="56"/>
        </w:rPr>
        <w:t>4</w:t>
      </w:r>
      <w:r w:rsidR="00302B1F" w:rsidRPr="00302B1F">
        <w:rPr>
          <w:sz w:val="56"/>
          <w:szCs w:val="56"/>
        </w:rPr>
        <w:t>/202</w:t>
      </w:r>
      <w:bookmarkEnd w:id="0"/>
      <w:r w:rsidR="002D0B4C">
        <w:rPr>
          <w:sz w:val="56"/>
          <w:szCs w:val="56"/>
        </w:rPr>
        <w:t>5</w:t>
      </w:r>
    </w:p>
    <w:p w14:paraId="29F24D88" w14:textId="29A32E4E" w:rsidR="00EF77AE" w:rsidRDefault="00EF77AE">
      <w:pPr>
        <w:spacing w:line="259" w:lineRule="auto"/>
        <w:rPr>
          <w:sz w:val="56"/>
          <w:szCs w:val="56"/>
        </w:rPr>
      </w:pPr>
      <w:r>
        <w:rPr>
          <w:sz w:val="56"/>
          <w:szCs w:val="56"/>
        </w:rPr>
        <w:br w:type="page"/>
      </w:r>
    </w:p>
    <w:p w14:paraId="74A09953" w14:textId="77777777" w:rsidR="00EF77AE" w:rsidRDefault="00EF77AE" w:rsidP="00EF77AE">
      <w:pPr>
        <w:rPr>
          <w:rFonts w:ascii="Arial" w:hAnsi="Arial"/>
          <w:b/>
          <w:bCs/>
          <w:color w:val="0070C0"/>
          <w:sz w:val="24"/>
          <w:szCs w:val="24"/>
          <w:u w:val="single"/>
          <w:lang w:val="en-AU"/>
        </w:rPr>
      </w:pPr>
    </w:p>
    <w:p w14:paraId="0D73B308" w14:textId="6C32D19E" w:rsidR="00EF77AE" w:rsidRPr="00316B6A" w:rsidRDefault="00EF77AE" w:rsidP="00EF77AE">
      <w:pPr>
        <w:rPr>
          <w:rFonts w:ascii="Arial" w:hAnsi="Arial"/>
          <w:b/>
          <w:bCs/>
          <w:color w:val="0070C0"/>
          <w:sz w:val="24"/>
          <w:szCs w:val="24"/>
          <w:u w:val="single"/>
          <w:lang w:val="en-AU"/>
        </w:rPr>
      </w:pPr>
      <w:r w:rsidRPr="00316B6A">
        <w:rPr>
          <w:rFonts w:ascii="Arial" w:hAnsi="Arial"/>
          <w:b/>
          <w:bCs/>
          <w:color w:val="0070C0"/>
          <w:sz w:val="24"/>
          <w:szCs w:val="24"/>
          <w:u w:val="single"/>
          <w:lang w:val="en-AU"/>
        </w:rPr>
        <w:t>Application Review and Evaluation</w:t>
      </w:r>
    </w:p>
    <w:p w14:paraId="2AA7F4A7" w14:textId="77777777" w:rsidR="00EF77AE" w:rsidRPr="00316B6A" w:rsidRDefault="00EF77AE" w:rsidP="00EF77AE">
      <w:pPr>
        <w:spacing w:after="0" w:line="360" w:lineRule="auto"/>
        <w:jc w:val="both"/>
        <w:rPr>
          <w:rFonts w:eastAsia="Arial" w:cstheme="minorHAnsi"/>
          <w:b/>
          <w:bCs/>
          <w:sz w:val="24"/>
          <w:szCs w:val="24"/>
          <w:lang w:val="en-AU"/>
        </w:rPr>
      </w:pPr>
      <w:r w:rsidRPr="00316B6A">
        <w:rPr>
          <w:rFonts w:eastAsia="Arial" w:cstheme="minorHAnsi"/>
          <w:b/>
          <w:bCs/>
          <w:sz w:val="24"/>
          <w:szCs w:val="24"/>
          <w:lang w:val="en-AU"/>
        </w:rPr>
        <w:t>Application will undergo subject matter peer review process according to the following criteria.</w:t>
      </w:r>
    </w:p>
    <w:p w14:paraId="08616DBC" w14:textId="77777777" w:rsidR="00EF77AE" w:rsidRPr="00316B6A" w:rsidRDefault="00EF77AE" w:rsidP="00EF77AE">
      <w:pPr>
        <w:pStyle w:val="ListParagraph"/>
        <w:widowControl w:val="0"/>
        <w:numPr>
          <w:ilvl w:val="0"/>
          <w:numId w:val="23"/>
        </w:numPr>
        <w:tabs>
          <w:tab w:val="left" w:pos="1000"/>
        </w:tabs>
        <w:autoSpaceDE w:val="0"/>
        <w:autoSpaceDN w:val="0"/>
        <w:adjustRightInd w:val="0"/>
        <w:spacing w:before="32" w:after="0" w:line="360" w:lineRule="auto"/>
        <w:ind w:right="-14"/>
        <w:jc w:val="both"/>
        <w:rPr>
          <w:rFonts w:cstheme="minorHAnsi"/>
          <w:color w:val="000000"/>
          <w:sz w:val="24"/>
          <w:szCs w:val="24"/>
        </w:rPr>
      </w:pPr>
      <w:r w:rsidRPr="00316B6A">
        <w:rPr>
          <w:rFonts w:cstheme="minorHAnsi"/>
          <w:b/>
          <w:bCs/>
          <w:color w:val="C00000"/>
          <w:sz w:val="24"/>
          <w:szCs w:val="24"/>
        </w:rPr>
        <w:t>D</w:t>
      </w:r>
      <w:r w:rsidRPr="00316B6A">
        <w:rPr>
          <w:rFonts w:cstheme="minorHAnsi"/>
          <w:b/>
          <w:bCs/>
          <w:color w:val="C00000"/>
          <w:spacing w:val="-1"/>
          <w:sz w:val="24"/>
          <w:szCs w:val="24"/>
        </w:rPr>
        <w:t>e</w:t>
      </w:r>
      <w:r w:rsidRPr="00316B6A">
        <w:rPr>
          <w:rFonts w:cstheme="minorHAnsi"/>
          <w:b/>
          <w:bCs/>
          <w:color w:val="C00000"/>
          <w:sz w:val="24"/>
          <w:szCs w:val="24"/>
        </w:rPr>
        <w:t>gree of</w:t>
      </w:r>
      <w:r w:rsidRPr="00316B6A">
        <w:rPr>
          <w:rFonts w:cstheme="minorHAnsi"/>
          <w:b/>
          <w:bCs/>
          <w:color w:val="C00000"/>
          <w:spacing w:val="1"/>
          <w:sz w:val="24"/>
          <w:szCs w:val="24"/>
        </w:rPr>
        <w:t xml:space="preserve"> </w:t>
      </w:r>
      <w:r w:rsidRPr="00316B6A">
        <w:rPr>
          <w:rFonts w:cstheme="minorHAnsi"/>
          <w:b/>
          <w:bCs/>
          <w:color w:val="C00000"/>
          <w:sz w:val="24"/>
          <w:szCs w:val="24"/>
        </w:rPr>
        <w:t>I</w:t>
      </w:r>
      <w:r w:rsidRPr="00316B6A">
        <w:rPr>
          <w:rFonts w:cstheme="minorHAnsi"/>
          <w:b/>
          <w:bCs/>
          <w:color w:val="C00000"/>
          <w:spacing w:val="-1"/>
          <w:sz w:val="24"/>
          <w:szCs w:val="24"/>
        </w:rPr>
        <w:t>n</w:t>
      </w:r>
      <w:r w:rsidRPr="00316B6A">
        <w:rPr>
          <w:rFonts w:cstheme="minorHAnsi"/>
          <w:b/>
          <w:bCs/>
          <w:color w:val="C00000"/>
          <w:sz w:val="24"/>
          <w:szCs w:val="24"/>
        </w:rPr>
        <w:t>nov</w:t>
      </w:r>
      <w:r w:rsidRPr="00316B6A">
        <w:rPr>
          <w:rFonts w:cstheme="minorHAnsi"/>
          <w:b/>
          <w:bCs/>
          <w:color w:val="C00000"/>
          <w:spacing w:val="-1"/>
          <w:sz w:val="24"/>
          <w:szCs w:val="24"/>
        </w:rPr>
        <w:t>a</w:t>
      </w:r>
      <w:r w:rsidRPr="00316B6A">
        <w:rPr>
          <w:rFonts w:cstheme="minorHAnsi"/>
          <w:b/>
          <w:bCs/>
          <w:color w:val="C00000"/>
          <w:sz w:val="24"/>
          <w:szCs w:val="24"/>
        </w:rPr>
        <w:t>tion:</w:t>
      </w:r>
      <w:r w:rsidRPr="00316B6A">
        <w:rPr>
          <w:rFonts w:cstheme="minorHAnsi"/>
          <w:color w:val="000000"/>
          <w:sz w:val="24"/>
          <w:szCs w:val="24"/>
        </w:rPr>
        <w:t xml:space="preserve"> Orig</w:t>
      </w:r>
      <w:r w:rsidRPr="00316B6A">
        <w:rPr>
          <w:rFonts w:cstheme="minorHAnsi"/>
          <w:color w:val="000000"/>
          <w:spacing w:val="1"/>
          <w:sz w:val="24"/>
          <w:szCs w:val="24"/>
        </w:rPr>
        <w:t>i</w:t>
      </w:r>
      <w:r w:rsidRPr="00316B6A">
        <w:rPr>
          <w:rFonts w:cstheme="minorHAnsi"/>
          <w:color w:val="000000"/>
          <w:sz w:val="24"/>
          <w:szCs w:val="24"/>
        </w:rPr>
        <w:t>na</w:t>
      </w:r>
      <w:r w:rsidRPr="00316B6A">
        <w:rPr>
          <w:rFonts w:cstheme="minorHAnsi"/>
          <w:color w:val="000000"/>
          <w:spacing w:val="-1"/>
          <w:sz w:val="24"/>
          <w:szCs w:val="24"/>
        </w:rPr>
        <w:t>l</w:t>
      </w:r>
      <w:r w:rsidRPr="00316B6A">
        <w:rPr>
          <w:rFonts w:cstheme="minorHAnsi"/>
          <w:color w:val="000000"/>
          <w:sz w:val="24"/>
          <w:szCs w:val="24"/>
        </w:rPr>
        <w:t>ity,</w:t>
      </w:r>
      <w:r w:rsidRPr="00316B6A">
        <w:rPr>
          <w:rFonts w:cstheme="minorHAnsi"/>
          <w:color w:val="000000"/>
          <w:spacing w:val="1"/>
          <w:sz w:val="24"/>
          <w:szCs w:val="24"/>
        </w:rPr>
        <w:t xml:space="preserve"> </w:t>
      </w:r>
      <w:r w:rsidRPr="00316B6A">
        <w:rPr>
          <w:rFonts w:cstheme="minorHAnsi"/>
          <w:color w:val="000000"/>
          <w:sz w:val="24"/>
          <w:szCs w:val="24"/>
        </w:rPr>
        <w:t>novelty,</w:t>
      </w:r>
      <w:r w:rsidRPr="00316B6A">
        <w:rPr>
          <w:rFonts w:cstheme="minorHAnsi"/>
          <w:color w:val="000000"/>
          <w:spacing w:val="1"/>
          <w:sz w:val="24"/>
          <w:szCs w:val="24"/>
        </w:rPr>
        <w:t xml:space="preserve"> </w:t>
      </w:r>
      <w:r w:rsidRPr="00316B6A">
        <w:rPr>
          <w:rFonts w:cstheme="minorHAnsi"/>
          <w:color w:val="000000"/>
          <w:sz w:val="24"/>
          <w:szCs w:val="24"/>
        </w:rPr>
        <w:t>and</w:t>
      </w:r>
      <w:r w:rsidRPr="00316B6A">
        <w:rPr>
          <w:rFonts w:cstheme="minorHAnsi"/>
          <w:color w:val="000000"/>
          <w:spacing w:val="-1"/>
          <w:sz w:val="24"/>
          <w:szCs w:val="24"/>
        </w:rPr>
        <w:t xml:space="preserve"> </w:t>
      </w:r>
      <w:r w:rsidRPr="00316B6A">
        <w:rPr>
          <w:rFonts w:cstheme="minorHAnsi"/>
          <w:color w:val="000000"/>
          <w:sz w:val="24"/>
          <w:szCs w:val="24"/>
        </w:rPr>
        <w:t>c</w:t>
      </w:r>
      <w:r w:rsidRPr="00316B6A">
        <w:rPr>
          <w:rFonts w:cstheme="minorHAnsi"/>
          <w:color w:val="000000"/>
          <w:spacing w:val="1"/>
          <w:sz w:val="24"/>
          <w:szCs w:val="24"/>
        </w:rPr>
        <w:t>r</w:t>
      </w:r>
      <w:r w:rsidRPr="00316B6A">
        <w:rPr>
          <w:rFonts w:cstheme="minorHAnsi"/>
          <w:color w:val="000000"/>
          <w:sz w:val="24"/>
          <w:szCs w:val="24"/>
        </w:rPr>
        <w:t>eativ</w:t>
      </w:r>
      <w:r w:rsidRPr="00316B6A">
        <w:rPr>
          <w:rFonts w:cstheme="minorHAnsi"/>
          <w:color w:val="000000"/>
          <w:spacing w:val="-1"/>
          <w:sz w:val="24"/>
          <w:szCs w:val="24"/>
        </w:rPr>
        <w:t>i</w:t>
      </w:r>
      <w:r w:rsidRPr="00316B6A">
        <w:rPr>
          <w:rFonts w:cstheme="minorHAnsi"/>
          <w:color w:val="000000"/>
          <w:sz w:val="24"/>
          <w:szCs w:val="24"/>
        </w:rPr>
        <w:t>ty. Tec</w:t>
      </w:r>
      <w:r w:rsidRPr="00316B6A">
        <w:rPr>
          <w:rFonts w:cstheme="minorHAnsi"/>
          <w:color w:val="000000"/>
          <w:spacing w:val="-1"/>
          <w:sz w:val="24"/>
          <w:szCs w:val="24"/>
        </w:rPr>
        <w:t>h</w:t>
      </w:r>
      <w:r w:rsidRPr="00316B6A">
        <w:rPr>
          <w:rFonts w:cstheme="minorHAnsi"/>
          <w:color w:val="000000"/>
          <w:sz w:val="24"/>
          <w:szCs w:val="24"/>
        </w:rPr>
        <w:t>n</w:t>
      </w:r>
      <w:r w:rsidRPr="00316B6A">
        <w:rPr>
          <w:rFonts w:cstheme="minorHAnsi"/>
          <w:color w:val="000000"/>
          <w:spacing w:val="-1"/>
          <w:sz w:val="24"/>
          <w:szCs w:val="24"/>
        </w:rPr>
        <w:t>i</w:t>
      </w:r>
      <w:r w:rsidRPr="00316B6A">
        <w:rPr>
          <w:rFonts w:cstheme="minorHAnsi"/>
          <w:color w:val="000000"/>
          <w:sz w:val="24"/>
          <w:szCs w:val="24"/>
        </w:rPr>
        <w:t>c</w:t>
      </w:r>
      <w:r w:rsidRPr="00316B6A">
        <w:rPr>
          <w:rFonts w:cstheme="minorHAnsi"/>
          <w:color w:val="000000"/>
          <w:spacing w:val="1"/>
          <w:sz w:val="24"/>
          <w:szCs w:val="24"/>
        </w:rPr>
        <w:t>a</w:t>
      </w:r>
      <w:r w:rsidRPr="00316B6A">
        <w:rPr>
          <w:rFonts w:cstheme="minorHAnsi"/>
          <w:color w:val="000000"/>
          <w:sz w:val="24"/>
          <w:szCs w:val="24"/>
        </w:rPr>
        <w:t>l inn</w:t>
      </w:r>
      <w:r w:rsidRPr="00316B6A">
        <w:rPr>
          <w:rFonts w:cstheme="minorHAnsi"/>
          <w:color w:val="000000"/>
          <w:spacing w:val="-1"/>
          <w:sz w:val="24"/>
          <w:szCs w:val="24"/>
        </w:rPr>
        <w:t>o</w:t>
      </w:r>
      <w:r w:rsidRPr="00316B6A">
        <w:rPr>
          <w:rFonts w:cstheme="minorHAnsi"/>
          <w:color w:val="000000"/>
          <w:sz w:val="24"/>
          <w:szCs w:val="24"/>
        </w:rPr>
        <w:t>vation</w:t>
      </w:r>
      <w:r w:rsidRPr="00316B6A">
        <w:rPr>
          <w:rFonts w:cstheme="minorHAnsi"/>
          <w:color w:val="000000"/>
          <w:spacing w:val="1"/>
          <w:sz w:val="24"/>
          <w:szCs w:val="24"/>
        </w:rPr>
        <w:t xml:space="preserve"> </w:t>
      </w:r>
      <w:r w:rsidRPr="00316B6A">
        <w:rPr>
          <w:rFonts w:cstheme="minorHAnsi"/>
          <w:color w:val="000000"/>
          <w:sz w:val="24"/>
          <w:szCs w:val="24"/>
        </w:rPr>
        <w:t>and</w:t>
      </w:r>
      <w:r w:rsidRPr="00316B6A">
        <w:rPr>
          <w:rFonts w:cstheme="minorHAnsi"/>
          <w:color w:val="000000"/>
          <w:spacing w:val="-1"/>
          <w:sz w:val="24"/>
          <w:szCs w:val="24"/>
        </w:rPr>
        <w:t xml:space="preserve"> </w:t>
      </w:r>
      <w:r w:rsidRPr="00316B6A">
        <w:rPr>
          <w:rFonts w:cstheme="minorHAnsi"/>
          <w:color w:val="000000"/>
          <w:sz w:val="24"/>
          <w:szCs w:val="24"/>
        </w:rPr>
        <w:t>patentability.</w:t>
      </w:r>
    </w:p>
    <w:p w14:paraId="1CBB6837" w14:textId="77777777" w:rsidR="00EF77AE" w:rsidRPr="00316B6A" w:rsidRDefault="00EF77AE" w:rsidP="00EF77AE">
      <w:pPr>
        <w:pStyle w:val="ListParagraph"/>
        <w:widowControl w:val="0"/>
        <w:numPr>
          <w:ilvl w:val="0"/>
          <w:numId w:val="23"/>
        </w:numPr>
        <w:tabs>
          <w:tab w:val="left" w:pos="1000"/>
        </w:tabs>
        <w:autoSpaceDE w:val="0"/>
        <w:autoSpaceDN w:val="0"/>
        <w:adjustRightInd w:val="0"/>
        <w:spacing w:before="32" w:after="0" w:line="360" w:lineRule="auto"/>
        <w:ind w:right="-14"/>
        <w:jc w:val="both"/>
        <w:rPr>
          <w:rFonts w:cstheme="minorHAnsi"/>
          <w:color w:val="000000"/>
          <w:sz w:val="24"/>
          <w:szCs w:val="24"/>
        </w:rPr>
      </w:pPr>
      <w:r w:rsidRPr="00316B6A">
        <w:rPr>
          <w:rFonts w:cstheme="minorHAnsi"/>
          <w:b/>
          <w:bCs/>
          <w:color w:val="C00000"/>
          <w:sz w:val="24"/>
          <w:szCs w:val="24"/>
        </w:rPr>
        <w:t>Usefu</w:t>
      </w:r>
      <w:r w:rsidRPr="00316B6A">
        <w:rPr>
          <w:rFonts w:cstheme="minorHAnsi"/>
          <w:b/>
          <w:bCs/>
          <w:color w:val="C00000"/>
          <w:spacing w:val="-1"/>
          <w:sz w:val="24"/>
          <w:szCs w:val="24"/>
        </w:rPr>
        <w:t>l</w:t>
      </w:r>
      <w:r w:rsidRPr="00316B6A">
        <w:rPr>
          <w:rFonts w:cstheme="minorHAnsi"/>
          <w:b/>
          <w:bCs/>
          <w:color w:val="C00000"/>
          <w:sz w:val="24"/>
          <w:szCs w:val="24"/>
        </w:rPr>
        <w:t>ness and Value</w:t>
      </w:r>
      <w:r w:rsidRPr="00316B6A">
        <w:rPr>
          <w:rFonts w:cstheme="minorHAnsi"/>
          <w:b/>
          <w:bCs/>
          <w:color w:val="C00000"/>
          <w:spacing w:val="-1"/>
          <w:sz w:val="24"/>
          <w:szCs w:val="24"/>
        </w:rPr>
        <w:t xml:space="preserve"> </w:t>
      </w:r>
      <w:r w:rsidRPr="00316B6A">
        <w:rPr>
          <w:rFonts w:cstheme="minorHAnsi"/>
          <w:b/>
          <w:bCs/>
          <w:color w:val="C00000"/>
          <w:sz w:val="24"/>
          <w:szCs w:val="24"/>
        </w:rPr>
        <w:t xml:space="preserve">of </w:t>
      </w:r>
      <w:r w:rsidRPr="00316B6A">
        <w:rPr>
          <w:rFonts w:cstheme="minorHAnsi"/>
          <w:b/>
          <w:bCs/>
          <w:color w:val="C00000"/>
          <w:spacing w:val="1"/>
          <w:sz w:val="24"/>
          <w:szCs w:val="24"/>
        </w:rPr>
        <w:t>t</w:t>
      </w:r>
      <w:r w:rsidRPr="00316B6A">
        <w:rPr>
          <w:rFonts w:cstheme="minorHAnsi"/>
          <w:b/>
          <w:bCs/>
          <w:color w:val="C00000"/>
          <w:sz w:val="24"/>
          <w:szCs w:val="24"/>
        </w:rPr>
        <w:t>he I</w:t>
      </w:r>
      <w:r w:rsidRPr="00316B6A">
        <w:rPr>
          <w:rFonts w:cstheme="minorHAnsi"/>
          <w:b/>
          <w:bCs/>
          <w:color w:val="C00000"/>
          <w:spacing w:val="-1"/>
          <w:sz w:val="24"/>
          <w:szCs w:val="24"/>
        </w:rPr>
        <w:t>d</w:t>
      </w:r>
      <w:r w:rsidRPr="00316B6A">
        <w:rPr>
          <w:rFonts w:cstheme="minorHAnsi"/>
          <w:b/>
          <w:bCs/>
          <w:color w:val="C00000"/>
          <w:sz w:val="24"/>
          <w:szCs w:val="24"/>
        </w:rPr>
        <w:t>ea:</w:t>
      </w:r>
      <w:r w:rsidRPr="00316B6A">
        <w:rPr>
          <w:rFonts w:cstheme="minorHAnsi"/>
          <w:color w:val="000000"/>
          <w:sz w:val="24"/>
          <w:szCs w:val="24"/>
        </w:rPr>
        <w:t xml:space="preserve"> The application must h</w:t>
      </w:r>
      <w:r w:rsidRPr="00316B6A">
        <w:rPr>
          <w:rFonts w:cstheme="minorHAnsi"/>
          <w:color w:val="000000"/>
          <w:spacing w:val="-1"/>
          <w:sz w:val="24"/>
          <w:szCs w:val="24"/>
        </w:rPr>
        <w:t>a</w:t>
      </w:r>
      <w:r w:rsidRPr="00316B6A">
        <w:rPr>
          <w:rFonts w:cstheme="minorHAnsi"/>
          <w:color w:val="000000"/>
          <w:sz w:val="24"/>
          <w:szCs w:val="24"/>
        </w:rPr>
        <w:t>ve technical feasibil</w:t>
      </w:r>
      <w:r w:rsidRPr="00316B6A">
        <w:rPr>
          <w:rFonts w:cstheme="minorHAnsi"/>
          <w:color w:val="000000"/>
          <w:spacing w:val="1"/>
          <w:sz w:val="24"/>
          <w:szCs w:val="24"/>
        </w:rPr>
        <w:t>i</w:t>
      </w:r>
      <w:r w:rsidRPr="00316B6A">
        <w:rPr>
          <w:rFonts w:cstheme="minorHAnsi"/>
          <w:color w:val="000000"/>
          <w:sz w:val="24"/>
          <w:szCs w:val="24"/>
        </w:rPr>
        <w:t xml:space="preserve">ty, effectiveness and be economical. </w:t>
      </w:r>
    </w:p>
    <w:p w14:paraId="5C99D22E" w14:textId="77777777" w:rsidR="00EF77AE" w:rsidRPr="00316B6A" w:rsidRDefault="00EF77AE" w:rsidP="00EF77AE">
      <w:pPr>
        <w:pStyle w:val="ListParagraph"/>
        <w:widowControl w:val="0"/>
        <w:numPr>
          <w:ilvl w:val="0"/>
          <w:numId w:val="23"/>
        </w:numPr>
        <w:tabs>
          <w:tab w:val="left" w:pos="1000"/>
        </w:tabs>
        <w:autoSpaceDE w:val="0"/>
        <w:autoSpaceDN w:val="0"/>
        <w:adjustRightInd w:val="0"/>
        <w:spacing w:before="32" w:after="0" w:line="360" w:lineRule="auto"/>
        <w:ind w:right="-14"/>
        <w:jc w:val="both"/>
        <w:rPr>
          <w:rFonts w:cstheme="minorHAnsi"/>
          <w:color w:val="000000"/>
          <w:sz w:val="24"/>
          <w:szCs w:val="24"/>
        </w:rPr>
      </w:pPr>
      <w:r w:rsidRPr="00316B6A">
        <w:rPr>
          <w:rFonts w:cstheme="minorHAnsi"/>
          <w:b/>
          <w:bCs/>
          <w:color w:val="C00000"/>
          <w:sz w:val="24"/>
          <w:szCs w:val="24"/>
        </w:rPr>
        <w:t>P</w:t>
      </w:r>
      <w:r w:rsidRPr="00316B6A">
        <w:rPr>
          <w:rFonts w:cstheme="minorHAnsi"/>
          <w:b/>
          <w:bCs/>
          <w:color w:val="C00000"/>
          <w:spacing w:val="-1"/>
          <w:sz w:val="24"/>
          <w:szCs w:val="24"/>
        </w:rPr>
        <w:t>o</w:t>
      </w:r>
      <w:r w:rsidRPr="00316B6A">
        <w:rPr>
          <w:rFonts w:cstheme="minorHAnsi"/>
          <w:b/>
          <w:bCs/>
          <w:color w:val="C00000"/>
          <w:sz w:val="24"/>
          <w:szCs w:val="24"/>
        </w:rPr>
        <w:t>tential</w:t>
      </w:r>
      <w:r w:rsidRPr="00316B6A">
        <w:rPr>
          <w:rFonts w:cstheme="minorHAnsi"/>
          <w:b/>
          <w:bCs/>
          <w:color w:val="C00000"/>
          <w:spacing w:val="-1"/>
          <w:sz w:val="24"/>
          <w:szCs w:val="24"/>
        </w:rPr>
        <w:t xml:space="preserve"> </w:t>
      </w:r>
      <w:r w:rsidRPr="00316B6A">
        <w:rPr>
          <w:rFonts w:cstheme="minorHAnsi"/>
          <w:b/>
          <w:bCs/>
          <w:color w:val="C00000"/>
          <w:spacing w:val="1"/>
          <w:sz w:val="24"/>
          <w:szCs w:val="24"/>
        </w:rPr>
        <w:t>fo</w:t>
      </w:r>
      <w:r w:rsidRPr="00316B6A">
        <w:rPr>
          <w:rFonts w:cstheme="minorHAnsi"/>
          <w:b/>
          <w:bCs/>
          <w:color w:val="C00000"/>
          <w:sz w:val="24"/>
          <w:szCs w:val="24"/>
        </w:rPr>
        <w:t>r</w:t>
      </w:r>
      <w:r w:rsidRPr="00316B6A">
        <w:rPr>
          <w:rFonts w:cstheme="minorHAnsi"/>
          <w:b/>
          <w:bCs/>
          <w:color w:val="C00000"/>
          <w:spacing w:val="1"/>
          <w:sz w:val="24"/>
          <w:szCs w:val="24"/>
        </w:rPr>
        <w:t xml:space="preserve"> </w:t>
      </w:r>
      <w:r w:rsidRPr="00316B6A">
        <w:rPr>
          <w:rFonts w:cstheme="minorHAnsi"/>
          <w:b/>
          <w:bCs/>
          <w:color w:val="C00000"/>
          <w:sz w:val="24"/>
          <w:szCs w:val="24"/>
        </w:rPr>
        <w:t>S</w:t>
      </w:r>
      <w:r w:rsidRPr="00316B6A">
        <w:rPr>
          <w:rFonts w:cstheme="minorHAnsi"/>
          <w:b/>
          <w:bCs/>
          <w:color w:val="C00000"/>
          <w:spacing w:val="-1"/>
          <w:sz w:val="24"/>
          <w:szCs w:val="24"/>
        </w:rPr>
        <w:t>u</w:t>
      </w:r>
      <w:r w:rsidRPr="00316B6A">
        <w:rPr>
          <w:rFonts w:cstheme="minorHAnsi"/>
          <w:b/>
          <w:bCs/>
          <w:color w:val="C00000"/>
          <w:sz w:val="24"/>
          <w:szCs w:val="24"/>
        </w:rPr>
        <w:t>stainabi</w:t>
      </w:r>
      <w:r w:rsidRPr="00316B6A">
        <w:rPr>
          <w:rFonts w:cstheme="minorHAnsi"/>
          <w:b/>
          <w:bCs/>
          <w:color w:val="C00000"/>
          <w:spacing w:val="-1"/>
          <w:sz w:val="24"/>
          <w:szCs w:val="24"/>
        </w:rPr>
        <w:t>l</w:t>
      </w:r>
      <w:r w:rsidRPr="00316B6A">
        <w:rPr>
          <w:rFonts w:cstheme="minorHAnsi"/>
          <w:b/>
          <w:bCs/>
          <w:color w:val="C00000"/>
          <w:sz w:val="24"/>
          <w:szCs w:val="24"/>
        </w:rPr>
        <w:t>ity and S</w:t>
      </w:r>
      <w:r w:rsidRPr="00316B6A">
        <w:rPr>
          <w:rFonts w:cstheme="minorHAnsi"/>
          <w:b/>
          <w:bCs/>
          <w:color w:val="C00000"/>
          <w:spacing w:val="1"/>
          <w:sz w:val="24"/>
          <w:szCs w:val="24"/>
        </w:rPr>
        <w:t>c</w:t>
      </w:r>
      <w:r w:rsidRPr="00316B6A">
        <w:rPr>
          <w:rFonts w:cstheme="minorHAnsi"/>
          <w:b/>
          <w:bCs/>
          <w:color w:val="C00000"/>
          <w:sz w:val="24"/>
          <w:szCs w:val="24"/>
        </w:rPr>
        <w:t>a</w:t>
      </w:r>
      <w:r w:rsidRPr="00316B6A">
        <w:rPr>
          <w:rFonts w:cstheme="minorHAnsi"/>
          <w:b/>
          <w:bCs/>
          <w:color w:val="C00000"/>
          <w:spacing w:val="-1"/>
          <w:sz w:val="24"/>
          <w:szCs w:val="24"/>
        </w:rPr>
        <w:t>l</w:t>
      </w:r>
      <w:r w:rsidRPr="00316B6A">
        <w:rPr>
          <w:rFonts w:cstheme="minorHAnsi"/>
          <w:b/>
          <w:bCs/>
          <w:color w:val="C00000"/>
          <w:sz w:val="24"/>
          <w:szCs w:val="24"/>
        </w:rPr>
        <w:t>e:</w:t>
      </w:r>
      <w:r w:rsidRPr="00316B6A">
        <w:rPr>
          <w:rFonts w:cstheme="minorHAnsi"/>
          <w:color w:val="000000"/>
          <w:sz w:val="24"/>
          <w:szCs w:val="24"/>
        </w:rPr>
        <w:t xml:space="preserve"> Inn</w:t>
      </w:r>
      <w:r w:rsidRPr="00316B6A">
        <w:rPr>
          <w:rFonts w:cstheme="minorHAnsi"/>
          <w:color w:val="000000"/>
          <w:spacing w:val="-1"/>
          <w:sz w:val="24"/>
          <w:szCs w:val="24"/>
        </w:rPr>
        <w:t>o</w:t>
      </w:r>
      <w:r w:rsidRPr="00316B6A">
        <w:rPr>
          <w:rFonts w:cstheme="minorHAnsi"/>
          <w:color w:val="000000"/>
          <w:sz w:val="24"/>
          <w:szCs w:val="24"/>
        </w:rPr>
        <w:t>vative</w:t>
      </w:r>
      <w:r w:rsidRPr="00316B6A">
        <w:rPr>
          <w:rFonts w:cstheme="minorHAnsi"/>
          <w:color w:val="000000"/>
          <w:spacing w:val="31"/>
          <w:sz w:val="24"/>
          <w:szCs w:val="24"/>
        </w:rPr>
        <w:t xml:space="preserve"> </w:t>
      </w:r>
      <w:r w:rsidRPr="00316B6A">
        <w:rPr>
          <w:rFonts w:cstheme="minorHAnsi"/>
          <w:color w:val="000000"/>
          <w:sz w:val="24"/>
          <w:szCs w:val="24"/>
        </w:rPr>
        <w:t>sol</w:t>
      </w:r>
      <w:r w:rsidRPr="00316B6A">
        <w:rPr>
          <w:rFonts w:cstheme="minorHAnsi"/>
          <w:color w:val="000000"/>
          <w:spacing w:val="-1"/>
          <w:sz w:val="24"/>
          <w:szCs w:val="24"/>
        </w:rPr>
        <w:t>u</w:t>
      </w:r>
      <w:r w:rsidRPr="00316B6A">
        <w:rPr>
          <w:rFonts w:cstheme="minorHAnsi"/>
          <w:color w:val="000000"/>
          <w:sz w:val="24"/>
          <w:szCs w:val="24"/>
        </w:rPr>
        <w:t>tion</w:t>
      </w:r>
      <w:r w:rsidRPr="00316B6A">
        <w:rPr>
          <w:rFonts w:cstheme="minorHAnsi"/>
          <w:color w:val="000000"/>
          <w:spacing w:val="30"/>
          <w:sz w:val="24"/>
          <w:szCs w:val="24"/>
        </w:rPr>
        <w:t xml:space="preserve"> </w:t>
      </w:r>
      <w:r w:rsidRPr="00316B6A">
        <w:rPr>
          <w:rFonts w:cstheme="minorHAnsi"/>
          <w:color w:val="000000"/>
          <w:sz w:val="24"/>
          <w:szCs w:val="24"/>
        </w:rPr>
        <w:t>c</w:t>
      </w:r>
      <w:r w:rsidRPr="00316B6A">
        <w:rPr>
          <w:rFonts w:cstheme="minorHAnsi"/>
          <w:color w:val="000000"/>
          <w:spacing w:val="1"/>
          <w:sz w:val="24"/>
          <w:szCs w:val="24"/>
        </w:rPr>
        <w:t>a</w:t>
      </w:r>
      <w:r w:rsidRPr="00316B6A">
        <w:rPr>
          <w:rFonts w:cstheme="minorHAnsi"/>
          <w:color w:val="000000"/>
          <w:sz w:val="24"/>
          <w:szCs w:val="24"/>
        </w:rPr>
        <w:t>n</w:t>
      </w:r>
      <w:r w:rsidRPr="00316B6A">
        <w:rPr>
          <w:rFonts w:cstheme="minorHAnsi"/>
          <w:color w:val="000000"/>
          <w:spacing w:val="30"/>
          <w:sz w:val="24"/>
          <w:szCs w:val="24"/>
        </w:rPr>
        <w:t xml:space="preserve"> </w:t>
      </w:r>
      <w:r w:rsidRPr="00316B6A">
        <w:rPr>
          <w:rFonts w:cstheme="minorHAnsi"/>
          <w:color w:val="000000"/>
          <w:sz w:val="24"/>
          <w:szCs w:val="24"/>
        </w:rPr>
        <w:t>be</w:t>
      </w:r>
      <w:r w:rsidRPr="00316B6A">
        <w:rPr>
          <w:rFonts w:cstheme="minorHAnsi"/>
          <w:color w:val="000000"/>
          <w:spacing w:val="30"/>
          <w:sz w:val="24"/>
          <w:szCs w:val="24"/>
        </w:rPr>
        <w:t xml:space="preserve"> </w:t>
      </w:r>
      <w:r w:rsidRPr="00316B6A">
        <w:rPr>
          <w:rFonts w:cstheme="minorHAnsi"/>
          <w:color w:val="000000"/>
          <w:sz w:val="24"/>
          <w:szCs w:val="24"/>
        </w:rPr>
        <w:t>sustained, scalable</w:t>
      </w:r>
      <w:r w:rsidRPr="00316B6A">
        <w:rPr>
          <w:rFonts w:cstheme="minorHAnsi"/>
          <w:color w:val="000000"/>
          <w:spacing w:val="30"/>
          <w:sz w:val="24"/>
          <w:szCs w:val="24"/>
        </w:rPr>
        <w:t xml:space="preserve"> </w:t>
      </w:r>
      <w:r w:rsidRPr="00316B6A">
        <w:rPr>
          <w:rFonts w:cstheme="minorHAnsi"/>
          <w:color w:val="000000"/>
          <w:sz w:val="24"/>
          <w:szCs w:val="24"/>
        </w:rPr>
        <w:t>and</w:t>
      </w:r>
      <w:r w:rsidRPr="00316B6A">
        <w:rPr>
          <w:rFonts w:cstheme="minorHAnsi"/>
          <w:color w:val="000000"/>
          <w:spacing w:val="30"/>
          <w:sz w:val="24"/>
          <w:szCs w:val="24"/>
        </w:rPr>
        <w:t xml:space="preserve"> </w:t>
      </w:r>
      <w:r w:rsidRPr="00316B6A">
        <w:rPr>
          <w:rFonts w:cstheme="minorHAnsi"/>
          <w:color w:val="000000"/>
          <w:spacing w:val="1"/>
          <w:sz w:val="24"/>
          <w:szCs w:val="24"/>
        </w:rPr>
        <w:t>h</w:t>
      </w:r>
      <w:r w:rsidRPr="00316B6A">
        <w:rPr>
          <w:rFonts w:cstheme="minorHAnsi"/>
          <w:color w:val="000000"/>
          <w:sz w:val="24"/>
          <w:szCs w:val="24"/>
        </w:rPr>
        <w:t>ave</w:t>
      </w:r>
      <w:r w:rsidRPr="00316B6A">
        <w:rPr>
          <w:rFonts w:cstheme="minorHAnsi"/>
          <w:color w:val="000000"/>
          <w:spacing w:val="30"/>
          <w:sz w:val="24"/>
          <w:szCs w:val="24"/>
        </w:rPr>
        <w:t xml:space="preserve"> </w:t>
      </w:r>
      <w:r w:rsidRPr="00316B6A">
        <w:rPr>
          <w:rFonts w:cstheme="minorHAnsi"/>
          <w:color w:val="000000"/>
          <w:sz w:val="24"/>
          <w:szCs w:val="24"/>
        </w:rPr>
        <w:t>si</w:t>
      </w:r>
      <w:r w:rsidRPr="00316B6A">
        <w:rPr>
          <w:rFonts w:cstheme="minorHAnsi"/>
          <w:color w:val="000000"/>
          <w:spacing w:val="-1"/>
          <w:sz w:val="24"/>
          <w:szCs w:val="24"/>
        </w:rPr>
        <w:t>g</w:t>
      </w:r>
      <w:r w:rsidRPr="00316B6A">
        <w:rPr>
          <w:rFonts w:cstheme="minorHAnsi"/>
          <w:color w:val="000000"/>
          <w:spacing w:val="1"/>
          <w:sz w:val="24"/>
          <w:szCs w:val="24"/>
        </w:rPr>
        <w:t>n</w:t>
      </w:r>
      <w:r w:rsidRPr="00316B6A">
        <w:rPr>
          <w:rFonts w:cstheme="minorHAnsi"/>
          <w:color w:val="000000"/>
          <w:sz w:val="24"/>
          <w:szCs w:val="24"/>
        </w:rPr>
        <w:t>ificant impact</w:t>
      </w:r>
      <w:r w:rsidRPr="00316B6A">
        <w:rPr>
          <w:rFonts w:cstheme="minorHAnsi"/>
          <w:color w:val="000000"/>
          <w:spacing w:val="1"/>
          <w:sz w:val="24"/>
          <w:szCs w:val="24"/>
        </w:rPr>
        <w:t xml:space="preserve"> </w:t>
      </w:r>
      <w:r w:rsidRPr="00316B6A">
        <w:rPr>
          <w:rFonts w:cstheme="minorHAnsi"/>
          <w:color w:val="000000"/>
          <w:sz w:val="24"/>
          <w:szCs w:val="24"/>
        </w:rPr>
        <w:t xml:space="preserve">on </w:t>
      </w:r>
      <w:r w:rsidRPr="00316B6A">
        <w:rPr>
          <w:rFonts w:cstheme="minorHAnsi"/>
          <w:color w:val="000000"/>
          <w:spacing w:val="-1"/>
          <w:sz w:val="24"/>
          <w:szCs w:val="24"/>
        </w:rPr>
        <w:t>t</w:t>
      </w:r>
      <w:r w:rsidRPr="00316B6A">
        <w:rPr>
          <w:rFonts w:cstheme="minorHAnsi"/>
          <w:color w:val="000000"/>
          <w:sz w:val="24"/>
          <w:szCs w:val="24"/>
        </w:rPr>
        <w:t>he areas of</w:t>
      </w:r>
      <w:r w:rsidRPr="00316B6A">
        <w:rPr>
          <w:rFonts w:cstheme="minorHAnsi"/>
          <w:color w:val="000000"/>
          <w:spacing w:val="1"/>
          <w:sz w:val="24"/>
          <w:szCs w:val="24"/>
        </w:rPr>
        <w:t xml:space="preserve"> </w:t>
      </w:r>
      <w:r w:rsidRPr="00316B6A">
        <w:rPr>
          <w:rFonts w:cstheme="minorHAnsi"/>
          <w:color w:val="000000"/>
          <w:sz w:val="24"/>
          <w:szCs w:val="24"/>
        </w:rPr>
        <w:t>i</w:t>
      </w:r>
      <w:r w:rsidRPr="00316B6A">
        <w:rPr>
          <w:rFonts w:cstheme="minorHAnsi"/>
          <w:color w:val="000000"/>
          <w:spacing w:val="-1"/>
          <w:sz w:val="24"/>
          <w:szCs w:val="24"/>
        </w:rPr>
        <w:t>n</w:t>
      </w:r>
      <w:r w:rsidRPr="00316B6A">
        <w:rPr>
          <w:rFonts w:cstheme="minorHAnsi"/>
          <w:color w:val="000000"/>
          <w:sz w:val="24"/>
          <w:szCs w:val="24"/>
        </w:rPr>
        <w:t>terest</w:t>
      </w:r>
      <w:r w:rsidRPr="00316B6A">
        <w:rPr>
          <w:rFonts w:cstheme="minorHAnsi"/>
          <w:color w:val="000000"/>
          <w:spacing w:val="3"/>
          <w:sz w:val="24"/>
          <w:szCs w:val="24"/>
        </w:rPr>
        <w:t xml:space="preserve"> </w:t>
      </w:r>
      <w:r w:rsidRPr="00316B6A">
        <w:rPr>
          <w:rFonts w:cstheme="minorHAnsi"/>
          <w:color w:val="000000"/>
          <w:sz w:val="24"/>
          <w:szCs w:val="24"/>
        </w:rPr>
        <w:t>in</w:t>
      </w:r>
      <w:r w:rsidRPr="00316B6A">
        <w:rPr>
          <w:rFonts w:cstheme="minorHAnsi"/>
          <w:color w:val="000000"/>
          <w:spacing w:val="-1"/>
          <w:sz w:val="24"/>
          <w:szCs w:val="24"/>
        </w:rPr>
        <w:t xml:space="preserve"> </w:t>
      </w:r>
      <w:r w:rsidRPr="00316B6A">
        <w:rPr>
          <w:rFonts w:cstheme="minorHAnsi"/>
          <w:color w:val="000000"/>
          <w:sz w:val="24"/>
          <w:szCs w:val="24"/>
        </w:rPr>
        <w:t>the</w:t>
      </w:r>
      <w:r w:rsidRPr="00316B6A">
        <w:rPr>
          <w:rFonts w:cstheme="minorHAnsi"/>
          <w:color w:val="000000"/>
          <w:spacing w:val="-1"/>
          <w:sz w:val="24"/>
          <w:szCs w:val="24"/>
        </w:rPr>
        <w:t xml:space="preserve"> </w:t>
      </w:r>
      <w:r w:rsidRPr="00316B6A">
        <w:rPr>
          <w:rFonts w:cstheme="minorHAnsi"/>
          <w:color w:val="000000"/>
          <w:sz w:val="24"/>
          <w:szCs w:val="24"/>
        </w:rPr>
        <w:t>UA</w:t>
      </w:r>
      <w:r w:rsidRPr="00316B6A">
        <w:rPr>
          <w:rFonts w:cstheme="minorHAnsi"/>
          <w:color w:val="000000"/>
          <w:spacing w:val="-1"/>
          <w:sz w:val="24"/>
          <w:szCs w:val="24"/>
        </w:rPr>
        <w:t>E</w:t>
      </w:r>
      <w:r w:rsidRPr="00316B6A">
        <w:rPr>
          <w:rFonts w:cstheme="minorHAnsi"/>
          <w:color w:val="000000"/>
          <w:sz w:val="24"/>
          <w:szCs w:val="24"/>
        </w:rPr>
        <w:t xml:space="preserve">. </w:t>
      </w:r>
    </w:p>
    <w:p w14:paraId="14212480" w14:textId="77777777" w:rsidR="00EF77AE" w:rsidRPr="00316B6A" w:rsidRDefault="00EF77AE" w:rsidP="00EF77AE">
      <w:pPr>
        <w:pStyle w:val="ListParagraph"/>
        <w:widowControl w:val="0"/>
        <w:numPr>
          <w:ilvl w:val="0"/>
          <w:numId w:val="23"/>
        </w:numPr>
        <w:tabs>
          <w:tab w:val="left" w:pos="1000"/>
        </w:tabs>
        <w:autoSpaceDE w:val="0"/>
        <w:autoSpaceDN w:val="0"/>
        <w:adjustRightInd w:val="0"/>
        <w:spacing w:before="32" w:after="0" w:line="360" w:lineRule="auto"/>
        <w:ind w:right="-14"/>
        <w:jc w:val="both"/>
        <w:rPr>
          <w:rFonts w:cstheme="minorHAnsi"/>
          <w:color w:val="000000"/>
          <w:sz w:val="24"/>
          <w:szCs w:val="24"/>
        </w:rPr>
      </w:pPr>
      <w:r w:rsidRPr="00316B6A">
        <w:rPr>
          <w:rFonts w:cstheme="minorHAnsi"/>
          <w:b/>
          <w:bCs/>
          <w:color w:val="C00000"/>
          <w:sz w:val="24"/>
          <w:szCs w:val="24"/>
        </w:rPr>
        <w:t>C</w:t>
      </w:r>
      <w:r w:rsidRPr="00316B6A">
        <w:rPr>
          <w:rFonts w:cstheme="minorHAnsi"/>
          <w:b/>
          <w:bCs/>
          <w:color w:val="C00000"/>
          <w:spacing w:val="-1"/>
          <w:sz w:val="24"/>
          <w:szCs w:val="24"/>
        </w:rPr>
        <w:t>o</w:t>
      </w:r>
      <w:r w:rsidRPr="00316B6A">
        <w:rPr>
          <w:rFonts w:cstheme="minorHAnsi"/>
          <w:b/>
          <w:bCs/>
          <w:color w:val="C00000"/>
          <w:sz w:val="24"/>
          <w:szCs w:val="24"/>
        </w:rPr>
        <w:t>mpleteness and Plagiarism Statement:</w:t>
      </w:r>
      <w:r w:rsidRPr="00316B6A">
        <w:rPr>
          <w:rFonts w:cstheme="minorHAnsi"/>
          <w:color w:val="000000"/>
          <w:sz w:val="24"/>
          <w:szCs w:val="24"/>
        </w:rPr>
        <w:t xml:space="preserve">  Qu</w:t>
      </w:r>
      <w:r w:rsidRPr="00316B6A">
        <w:rPr>
          <w:rFonts w:cstheme="minorHAnsi"/>
          <w:color w:val="000000"/>
          <w:spacing w:val="-1"/>
          <w:sz w:val="24"/>
          <w:szCs w:val="24"/>
        </w:rPr>
        <w:t>a</w:t>
      </w:r>
      <w:r w:rsidRPr="00316B6A">
        <w:rPr>
          <w:rFonts w:cstheme="minorHAnsi"/>
          <w:color w:val="000000"/>
          <w:sz w:val="24"/>
          <w:szCs w:val="24"/>
        </w:rPr>
        <w:t>l</w:t>
      </w:r>
      <w:r w:rsidRPr="00316B6A">
        <w:rPr>
          <w:rFonts w:cstheme="minorHAnsi"/>
          <w:color w:val="000000"/>
          <w:spacing w:val="-1"/>
          <w:sz w:val="24"/>
          <w:szCs w:val="24"/>
        </w:rPr>
        <w:t>i</w:t>
      </w:r>
      <w:r w:rsidRPr="00316B6A">
        <w:rPr>
          <w:rFonts w:cstheme="minorHAnsi"/>
          <w:color w:val="000000"/>
          <w:sz w:val="24"/>
          <w:szCs w:val="24"/>
        </w:rPr>
        <w:t>ty</w:t>
      </w:r>
      <w:r w:rsidRPr="00316B6A">
        <w:rPr>
          <w:rFonts w:cstheme="minorHAnsi"/>
          <w:color w:val="000000"/>
          <w:spacing w:val="1"/>
          <w:sz w:val="24"/>
          <w:szCs w:val="24"/>
        </w:rPr>
        <w:t xml:space="preserve"> </w:t>
      </w:r>
      <w:r w:rsidRPr="00316B6A">
        <w:rPr>
          <w:rFonts w:cstheme="minorHAnsi"/>
          <w:color w:val="000000"/>
          <w:sz w:val="24"/>
          <w:szCs w:val="24"/>
        </w:rPr>
        <w:t>and</w:t>
      </w:r>
      <w:r w:rsidRPr="00316B6A">
        <w:rPr>
          <w:rFonts w:cstheme="minorHAnsi"/>
          <w:color w:val="000000"/>
          <w:spacing w:val="-1"/>
          <w:sz w:val="24"/>
          <w:szCs w:val="24"/>
        </w:rPr>
        <w:t xml:space="preserve"> </w:t>
      </w:r>
      <w:r w:rsidRPr="00316B6A">
        <w:rPr>
          <w:rFonts w:cstheme="minorHAnsi"/>
          <w:color w:val="000000"/>
          <w:sz w:val="24"/>
          <w:szCs w:val="24"/>
        </w:rPr>
        <w:t>orga</w:t>
      </w:r>
      <w:r w:rsidRPr="00316B6A">
        <w:rPr>
          <w:rFonts w:cstheme="minorHAnsi"/>
          <w:color w:val="000000"/>
          <w:spacing w:val="-1"/>
          <w:sz w:val="24"/>
          <w:szCs w:val="24"/>
        </w:rPr>
        <w:t>n</w:t>
      </w:r>
      <w:r w:rsidRPr="00316B6A">
        <w:rPr>
          <w:rFonts w:cstheme="minorHAnsi"/>
          <w:color w:val="000000"/>
          <w:sz w:val="24"/>
          <w:szCs w:val="24"/>
        </w:rPr>
        <w:t xml:space="preserve">ization of </w:t>
      </w:r>
      <w:r w:rsidRPr="00316B6A">
        <w:rPr>
          <w:rFonts w:cstheme="minorHAnsi"/>
          <w:color w:val="000000"/>
          <w:spacing w:val="1"/>
          <w:sz w:val="24"/>
          <w:szCs w:val="24"/>
        </w:rPr>
        <w:t>t</w:t>
      </w:r>
      <w:r w:rsidRPr="00316B6A">
        <w:rPr>
          <w:rFonts w:cstheme="minorHAnsi"/>
          <w:color w:val="000000"/>
          <w:spacing w:val="-1"/>
          <w:sz w:val="24"/>
          <w:szCs w:val="24"/>
        </w:rPr>
        <w:t>h</w:t>
      </w:r>
      <w:r w:rsidRPr="00316B6A">
        <w:rPr>
          <w:rFonts w:cstheme="minorHAnsi"/>
          <w:color w:val="000000"/>
          <w:sz w:val="24"/>
          <w:szCs w:val="24"/>
        </w:rPr>
        <w:t>e app</w:t>
      </w:r>
      <w:r w:rsidRPr="00316B6A">
        <w:rPr>
          <w:rFonts w:cstheme="minorHAnsi"/>
          <w:color w:val="000000"/>
          <w:spacing w:val="-1"/>
          <w:sz w:val="24"/>
          <w:szCs w:val="24"/>
        </w:rPr>
        <w:t>l</w:t>
      </w:r>
      <w:r w:rsidRPr="00316B6A">
        <w:rPr>
          <w:rFonts w:cstheme="minorHAnsi"/>
          <w:color w:val="000000"/>
          <w:sz w:val="24"/>
          <w:szCs w:val="24"/>
        </w:rPr>
        <w:t>ica</w:t>
      </w:r>
      <w:r w:rsidRPr="00316B6A">
        <w:rPr>
          <w:rFonts w:cstheme="minorHAnsi"/>
          <w:color w:val="000000"/>
          <w:spacing w:val="1"/>
          <w:sz w:val="24"/>
          <w:szCs w:val="24"/>
        </w:rPr>
        <w:t>t</w:t>
      </w:r>
      <w:r w:rsidRPr="00316B6A">
        <w:rPr>
          <w:rFonts w:cstheme="minorHAnsi"/>
          <w:color w:val="000000"/>
          <w:sz w:val="24"/>
          <w:szCs w:val="24"/>
        </w:rPr>
        <w:t>ion materia</w:t>
      </w:r>
      <w:r w:rsidRPr="00316B6A">
        <w:rPr>
          <w:rFonts w:cstheme="minorHAnsi"/>
          <w:color w:val="000000"/>
          <w:spacing w:val="-1"/>
          <w:sz w:val="24"/>
          <w:szCs w:val="24"/>
        </w:rPr>
        <w:t>l</w:t>
      </w:r>
      <w:r w:rsidRPr="00316B6A">
        <w:rPr>
          <w:rFonts w:cstheme="minorHAnsi"/>
          <w:color w:val="000000"/>
          <w:sz w:val="24"/>
          <w:szCs w:val="24"/>
        </w:rPr>
        <w:t>s.</w:t>
      </w:r>
    </w:p>
    <w:p w14:paraId="56820AA8" w14:textId="77777777" w:rsidR="00EF77AE" w:rsidRPr="00316B6A" w:rsidRDefault="00EF77AE" w:rsidP="00EF77AE">
      <w:pPr>
        <w:widowControl w:val="0"/>
        <w:tabs>
          <w:tab w:val="left" w:pos="1000"/>
        </w:tabs>
        <w:autoSpaceDE w:val="0"/>
        <w:autoSpaceDN w:val="0"/>
        <w:adjustRightInd w:val="0"/>
        <w:spacing w:before="32" w:after="0" w:line="240" w:lineRule="auto"/>
        <w:ind w:right="-20"/>
        <w:rPr>
          <w:rFonts w:cstheme="minorHAnsi"/>
          <w:b/>
          <w:bCs/>
          <w:color w:val="C00000"/>
          <w:sz w:val="24"/>
          <w:szCs w:val="24"/>
        </w:rPr>
      </w:pPr>
    </w:p>
    <w:p w14:paraId="55DFA5CC" w14:textId="77777777" w:rsidR="00EF77AE" w:rsidRPr="007B7E19" w:rsidRDefault="00EF77AE" w:rsidP="00EF77AE">
      <w:pPr>
        <w:widowControl w:val="0"/>
        <w:tabs>
          <w:tab w:val="left" w:pos="1000"/>
        </w:tabs>
        <w:autoSpaceDE w:val="0"/>
        <w:autoSpaceDN w:val="0"/>
        <w:adjustRightInd w:val="0"/>
        <w:spacing w:after="120" w:line="240" w:lineRule="auto"/>
        <w:ind w:right="-14"/>
        <w:rPr>
          <w:rFonts w:cstheme="minorHAnsi"/>
          <w:b/>
          <w:bCs/>
          <w:color w:val="C00000"/>
          <w:sz w:val="24"/>
          <w:szCs w:val="24"/>
        </w:rPr>
      </w:pPr>
      <w:r w:rsidRPr="00316B6A">
        <w:rPr>
          <w:rFonts w:ascii="Arial" w:hAnsi="Arial"/>
          <w:b/>
          <w:bCs/>
          <w:color w:val="0070C0"/>
          <w:sz w:val="24"/>
          <w:szCs w:val="24"/>
          <w:u w:val="single"/>
          <w:lang w:val="en-AU"/>
        </w:rPr>
        <w:t>Important Notes</w:t>
      </w:r>
      <w:r w:rsidRPr="00316B6A">
        <w:rPr>
          <w:rFonts w:cstheme="minorHAnsi"/>
          <w:b/>
          <w:bCs/>
          <w:color w:val="0070C0"/>
          <w:sz w:val="24"/>
          <w:szCs w:val="24"/>
        </w:rPr>
        <w:t>:</w:t>
      </w:r>
    </w:p>
    <w:p w14:paraId="7FE869FB" w14:textId="7F2F7545" w:rsidR="00EF77AE" w:rsidRPr="00316B6A" w:rsidRDefault="00EF77AE" w:rsidP="00EF77AE">
      <w:pPr>
        <w:pStyle w:val="ListParagraph"/>
        <w:widowControl w:val="0"/>
        <w:numPr>
          <w:ilvl w:val="0"/>
          <w:numId w:val="24"/>
        </w:numPr>
        <w:tabs>
          <w:tab w:val="left" w:pos="1000"/>
        </w:tabs>
        <w:autoSpaceDE w:val="0"/>
        <w:autoSpaceDN w:val="0"/>
        <w:adjustRightInd w:val="0"/>
        <w:spacing w:after="0" w:line="360" w:lineRule="auto"/>
        <w:ind w:right="-14"/>
        <w:jc w:val="both"/>
        <w:rPr>
          <w:rFonts w:cstheme="minorHAnsi"/>
          <w:sz w:val="24"/>
          <w:szCs w:val="24"/>
        </w:rPr>
      </w:pPr>
      <w:r w:rsidRPr="00316B6A">
        <w:rPr>
          <w:rFonts w:cstheme="minorHAnsi"/>
          <w:sz w:val="24"/>
          <w:szCs w:val="24"/>
        </w:rPr>
        <w:t>Published and/or patented work</w:t>
      </w:r>
      <w:r w:rsidRPr="00EF77AE">
        <w:rPr>
          <w:rFonts w:cstheme="minorHAnsi"/>
          <w:sz w:val="24"/>
          <w:szCs w:val="24"/>
        </w:rPr>
        <w:t xml:space="preserve"> </w:t>
      </w:r>
      <w:r>
        <w:rPr>
          <w:rFonts w:cstheme="minorHAnsi"/>
          <w:sz w:val="24"/>
          <w:szCs w:val="24"/>
        </w:rPr>
        <w:t>before 31 December 20</w:t>
      </w:r>
      <w:r w:rsidR="005F0832">
        <w:rPr>
          <w:rFonts w:cstheme="minorHAnsi"/>
          <w:sz w:val="24"/>
          <w:szCs w:val="24"/>
        </w:rPr>
        <w:t>24</w:t>
      </w:r>
      <w:r>
        <w:rPr>
          <w:rFonts w:cstheme="minorHAnsi"/>
          <w:sz w:val="24"/>
          <w:szCs w:val="24"/>
        </w:rPr>
        <w:t>,</w:t>
      </w:r>
      <w:r w:rsidRPr="00316B6A">
        <w:rPr>
          <w:rFonts w:cstheme="minorHAnsi"/>
          <w:sz w:val="24"/>
          <w:szCs w:val="24"/>
        </w:rPr>
        <w:t xml:space="preserve"> similar to the subject matter of the application will be excluded. </w:t>
      </w:r>
    </w:p>
    <w:p w14:paraId="1236D173" w14:textId="77777777" w:rsidR="00EF77AE" w:rsidRPr="00316B6A" w:rsidRDefault="00EF77AE" w:rsidP="00EF77AE">
      <w:pPr>
        <w:pStyle w:val="ListParagraph"/>
        <w:widowControl w:val="0"/>
        <w:numPr>
          <w:ilvl w:val="0"/>
          <w:numId w:val="24"/>
        </w:numPr>
        <w:tabs>
          <w:tab w:val="left" w:pos="1000"/>
        </w:tabs>
        <w:autoSpaceDE w:val="0"/>
        <w:autoSpaceDN w:val="0"/>
        <w:adjustRightInd w:val="0"/>
        <w:spacing w:after="0" w:line="360" w:lineRule="auto"/>
        <w:ind w:right="-14"/>
        <w:jc w:val="both"/>
        <w:rPr>
          <w:rFonts w:cstheme="minorHAnsi"/>
          <w:sz w:val="24"/>
          <w:szCs w:val="24"/>
        </w:rPr>
      </w:pPr>
      <w:r w:rsidRPr="00316B6A">
        <w:rPr>
          <w:rFonts w:cstheme="minorHAnsi"/>
          <w:sz w:val="24"/>
          <w:szCs w:val="24"/>
        </w:rPr>
        <w:t xml:space="preserve">If the subject matter of the application is not related to the selected competition area will be excluded. </w:t>
      </w:r>
    </w:p>
    <w:p w14:paraId="5C0DE7A4" w14:textId="77777777" w:rsidR="00EF77AE" w:rsidRPr="00316B6A" w:rsidRDefault="00EF77AE" w:rsidP="00EF77AE">
      <w:pPr>
        <w:pStyle w:val="ListParagraph"/>
        <w:numPr>
          <w:ilvl w:val="0"/>
          <w:numId w:val="24"/>
        </w:numPr>
        <w:shd w:val="clear" w:color="auto" w:fill="FDFDFD"/>
        <w:spacing w:after="0" w:line="360" w:lineRule="auto"/>
        <w:jc w:val="both"/>
        <w:rPr>
          <w:rFonts w:eastAsia="Times New Roman" w:cstheme="minorHAnsi"/>
          <w:sz w:val="24"/>
          <w:szCs w:val="24"/>
          <w:lang w:val="en"/>
        </w:rPr>
      </w:pPr>
      <w:r w:rsidRPr="00316B6A">
        <w:rPr>
          <w:rFonts w:eastAsia="Times New Roman" w:cstheme="minorHAnsi"/>
          <w:sz w:val="24"/>
          <w:szCs w:val="24"/>
          <w:lang w:val="en"/>
        </w:rPr>
        <w:t>Applicants should not refer to their names, jobs, and scientific department, whether in text, image, video, or other means. In case of necessary applicants can use montage or shadow</w:t>
      </w:r>
      <w:r>
        <w:rPr>
          <w:rFonts w:eastAsia="Times New Roman" w:cstheme="minorHAnsi"/>
          <w:sz w:val="24"/>
          <w:szCs w:val="24"/>
          <w:lang w:val="en"/>
        </w:rPr>
        <w:t>.</w:t>
      </w:r>
      <w:r w:rsidRPr="00316B6A">
        <w:rPr>
          <w:rFonts w:eastAsia="Times New Roman" w:cstheme="minorHAnsi"/>
          <w:sz w:val="24"/>
          <w:szCs w:val="24"/>
          <w:lang w:val="en"/>
        </w:rPr>
        <w:t xml:space="preserve"> </w:t>
      </w:r>
    </w:p>
    <w:p w14:paraId="1C7C67A1" w14:textId="77777777" w:rsidR="00EF77AE" w:rsidRDefault="00EF77AE" w:rsidP="00EF77AE">
      <w:pPr>
        <w:pStyle w:val="ListParagraph"/>
        <w:widowControl w:val="0"/>
        <w:tabs>
          <w:tab w:val="left" w:pos="1000"/>
        </w:tabs>
        <w:autoSpaceDE w:val="0"/>
        <w:autoSpaceDN w:val="0"/>
        <w:adjustRightInd w:val="0"/>
        <w:spacing w:before="32" w:after="0" w:line="360" w:lineRule="auto"/>
        <w:ind w:right="-14"/>
        <w:jc w:val="both"/>
        <w:rPr>
          <w:rFonts w:cstheme="minorHAnsi"/>
          <w:sz w:val="24"/>
          <w:szCs w:val="24"/>
        </w:rPr>
      </w:pPr>
    </w:p>
    <w:p w14:paraId="6BA0584A" w14:textId="77777777" w:rsidR="00EF77AE" w:rsidRPr="000573C0" w:rsidRDefault="00EF77AE" w:rsidP="00EF77AE">
      <w:pPr>
        <w:rPr>
          <w:rFonts w:asciiTheme="minorBidi" w:hAnsiTheme="minorBidi"/>
          <w:sz w:val="28"/>
          <w:szCs w:val="28"/>
        </w:rPr>
      </w:pPr>
    </w:p>
    <w:p w14:paraId="0167EFB2" w14:textId="77777777" w:rsidR="00EF77AE" w:rsidRDefault="00EF77AE" w:rsidP="00EF77AE">
      <w:pPr>
        <w:rPr>
          <w:rFonts w:cs="Calibri"/>
          <w:b/>
          <w:sz w:val="24"/>
          <w:szCs w:val="24"/>
          <w:lang w:val="en-GB"/>
        </w:rPr>
      </w:pPr>
      <w:r>
        <w:rPr>
          <w:rFonts w:cs="Calibri"/>
          <w:b/>
          <w:sz w:val="24"/>
          <w:szCs w:val="24"/>
          <w:lang w:val="en-GB"/>
        </w:rPr>
        <w:br w:type="page"/>
      </w:r>
    </w:p>
    <w:p w14:paraId="7E547462" w14:textId="77777777" w:rsidR="00EF77AE" w:rsidRDefault="00EF77AE" w:rsidP="00EF77AE">
      <w:pPr>
        <w:widowControl w:val="0"/>
        <w:tabs>
          <w:tab w:val="left" w:pos="1000"/>
        </w:tabs>
        <w:autoSpaceDE w:val="0"/>
        <w:autoSpaceDN w:val="0"/>
        <w:adjustRightInd w:val="0"/>
        <w:spacing w:after="120" w:line="240" w:lineRule="auto"/>
        <w:ind w:right="-14"/>
        <w:jc w:val="center"/>
        <w:rPr>
          <w:rFonts w:ascii="Arial" w:hAnsi="Arial"/>
          <w:b/>
          <w:bCs/>
          <w:color w:val="0070C0"/>
          <w:sz w:val="24"/>
          <w:szCs w:val="24"/>
          <w:u w:val="single"/>
          <w:lang w:val="en-AU"/>
        </w:rPr>
      </w:pPr>
    </w:p>
    <w:p w14:paraId="0B6326DB" w14:textId="5012C807" w:rsidR="00EF77AE" w:rsidRPr="00A65235" w:rsidRDefault="00EF77AE" w:rsidP="00EF77AE">
      <w:pPr>
        <w:widowControl w:val="0"/>
        <w:tabs>
          <w:tab w:val="left" w:pos="1000"/>
        </w:tabs>
        <w:autoSpaceDE w:val="0"/>
        <w:autoSpaceDN w:val="0"/>
        <w:adjustRightInd w:val="0"/>
        <w:spacing w:after="120" w:line="240" w:lineRule="auto"/>
        <w:ind w:right="-14"/>
        <w:jc w:val="center"/>
        <w:rPr>
          <w:rFonts w:ascii="Arial" w:hAnsi="Arial"/>
          <w:b/>
          <w:bCs/>
          <w:color w:val="0070C0"/>
          <w:sz w:val="24"/>
          <w:szCs w:val="24"/>
          <w:u w:val="single"/>
          <w:lang w:val="en-AU"/>
        </w:rPr>
      </w:pPr>
      <w:r w:rsidRPr="00A65235">
        <w:rPr>
          <w:rFonts w:ascii="Arial" w:hAnsi="Arial"/>
          <w:b/>
          <w:bCs/>
          <w:color w:val="0070C0"/>
          <w:sz w:val="24"/>
          <w:szCs w:val="24"/>
          <w:u w:val="single"/>
          <w:lang w:val="en-AU"/>
        </w:rPr>
        <w:t>Guidelines for Completing</w:t>
      </w:r>
      <w:r w:rsidR="00BF6635">
        <w:rPr>
          <w:rFonts w:ascii="Arial" w:hAnsi="Arial"/>
          <w:b/>
          <w:bCs/>
          <w:color w:val="0070C0"/>
          <w:sz w:val="24"/>
          <w:szCs w:val="24"/>
          <w:u w:val="single"/>
          <w:lang w:val="en-AU"/>
        </w:rPr>
        <w:t xml:space="preserve"> the</w:t>
      </w:r>
      <w:r w:rsidRPr="00A65235">
        <w:rPr>
          <w:rFonts w:ascii="Arial" w:hAnsi="Arial"/>
          <w:b/>
          <w:bCs/>
          <w:color w:val="0070C0"/>
          <w:sz w:val="24"/>
          <w:szCs w:val="24"/>
          <w:u w:val="single"/>
          <w:lang w:val="en-AU"/>
        </w:rPr>
        <w:t xml:space="preserve"> Application Form</w:t>
      </w:r>
    </w:p>
    <w:p w14:paraId="75D652F5" w14:textId="77777777" w:rsidR="00EF77AE" w:rsidRPr="0064706B" w:rsidRDefault="00EF77AE" w:rsidP="00EF77AE">
      <w:pPr>
        <w:spacing w:after="0" w:line="240" w:lineRule="auto"/>
        <w:rPr>
          <w:rFonts w:cs="Calibri"/>
          <w:b/>
          <w:sz w:val="24"/>
          <w:szCs w:val="24"/>
          <w:lang w:val="en-GB"/>
        </w:rPr>
      </w:pPr>
    </w:p>
    <w:p w14:paraId="3A397D93" w14:textId="77777777" w:rsidR="00EF77AE" w:rsidRPr="00A96BBC" w:rsidRDefault="00EF77AE" w:rsidP="00EF77AE">
      <w:pPr>
        <w:spacing w:after="0" w:line="240" w:lineRule="auto"/>
        <w:jc w:val="both"/>
        <w:rPr>
          <w:rFonts w:cs="Calibri"/>
          <w:sz w:val="24"/>
          <w:szCs w:val="24"/>
        </w:rPr>
      </w:pPr>
      <w:r w:rsidRPr="00A96BBC">
        <w:rPr>
          <w:rFonts w:cs="Calibri"/>
          <w:b/>
          <w:sz w:val="24"/>
          <w:szCs w:val="24"/>
        </w:rPr>
        <w:t xml:space="preserve">Executive Summary: </w:t>
      </w:r>
      <w:r w:rsidRPr="00A96BBC">
        <w:rPr>
          <w:rFonts w:cs="Calibri"/>
          <w:bCs/>
          <w:color w:val="C00000"/>
          <w:sz w:val="24"/>
          <w:szCs w:val="24"/>
        </w:rPr>
        <w:t xml:space="preserve">(Maximum </w:t>
      </w:r>
      <w:r>
        <w:rPr>
          <w:rFonts w:cs="Calibri"/>
          <w:bCs/>
          <w:color w:val="C00000"/>
          <w:sz w:val="24"/>
          <w:szCs w:val="24"/>
        </w:rPr>
        <w:t>30</w:t>
      </w:r>
      <w:r w:rsidRPr="00A96BBC">
        <w:rPr>
          <w:rFonts w:cs="Calibri"/>
          <w:bCs/>
          <w:color w:val="C00000"/>
          <w:sz w:val="24"/>
          <w:szCs w:val="24"/>
        </w:rPr>
        <w:t>0 words)</w:t>
      </w:r>
      <w:r w:rsidRPr="00A96BBC">
        <w:rPr>
          <w:rFonts w:cs="Calibri"/>
          <w:sz w:val="24"/>
          <w:szCs w:val="24"/>
        </w:rPr>
        <w:t xml:space="preserve">:  </w:t>
      </w:r>
    </w:p>
    <w:p w14:paraId="4A93364F" w14:textId="77777777" w:rsidR="00EF77AE" w:rsidRPr="00A96BBC" w:rsidRDefault="00EF77AE" w:rsidP="00EF77AE">
      <w:pPr>
        <w:spacing w:after="0" w:line="240" w:lineRule="auto"/>
        <w:jc w:val="both"/>
        <w:rPr>
          <w:rFonts w:cs="Calibri"/>
          <w:sz w:val="24"/>
          <w:szCs w:val="24"/>
        </w:rPr>
      </w:pPr>
      <w:r w:rsidRPr="00A96BBC">
        <w:rPr>
          <w:rFonts w:cs="Calibri"/>
          <w:sz w:val="24"/>
          <w:szCs w:val="24"/>
        </w:rPr>
        <w:t>The Executive Summary should be written in lay language that a non-specialist can understand. Briefly describe the nature of the work to be conducted. Indicate why is this work is important, and how the UAE will benefit.</w:t>
      </w:r>
    </w:p>
    <w:p w14:paraId="0C976099" w14:textId="77777777" w:rsidR="00EF77AE" w:rsidRPr="00A96BBC" w:rsidRDefault="00EF77AE" w:rsidP="00EF77AE">
      <w:pPr>
        <w:spacing w:after="0" w:line="240" w:lineRule="auto"/>
        <w:jc w:val="both"/>
        <w:rPr>
          <w:rFonts w:cs="Calibri"/>
          <w:sz w:val="24"/>
          <w:szCs w:val="24"/>
        </w:rPr>
      </w:pPr>
    </w:p>
    <w:p w14:paraId="266196A4" w14:textId="77777777" w:rsidR="00EF77AE" w:rsidRPr="00A96BBC" w:rsidRDefault="00EF77AE" w:rsidP="00EF77AE">
      <w:pPr>
        <w:spacing w:after="120" w:line="240" w:lineRule="auto"/>
        <w:jc w:val="both"/>
        <w:rPr>
          <w:rFonts w:cs="Calibri"/>
          <w:b/>
          <w:sz w:val="24"/>
          <w:szCs w:val="24"/>
        </w:rPr>
      </w:pPr>
      <w:r w:rsidRPr="00A96BBC">
        <w:rPr>
          <w:rFonts w:cs="Calibri"/>
          <w:b/>
          <w:sz w:val="24"/>
          <w:szCs w:val="24"/>
        </w:rPr>
        <w:t xml:space="preserve">Keywords: (3-5 words) </w:t>
      </w:r>
    </w:p>
    <w:p w14:paraId="08DCC8E1" w14:textId="77777777" w:rsidR="00EF77AE" w:rsidRPr="00A96BBC" w:rsidRDefault="00EF77AE" w:rsidP="00EF77AE">
      <w:pPr>
        <w:spacing w:after="0" w:line="240" w:lineRule="auto"/>
        <w:jc w:val="both"/>
        <w:rPr>
          <w:rFonts w:cs="Calibri"/>
          <w:b/>
          <w:bCs/>
          <w:sz w:val="24"/>
          <w:szCs w:val="24"/>
          <w:lang w:val="en-GB"/>
        </w:rPr>
      </w:pPr>
      <w:r w:rsidRPr="00A96BBC">
        <w:rPr>
          <w:rFonts w:cs="Calibri"/>
          <w:b/>
          <w:bCs/>
          <w:sz w:val="24"/>
          <w:szCs w:val="24"/>
          <w:lang w:val="en-GB"/>
        </w:rPr>
        <w:t xml:space="preserve">Novelty Statement: </w:t>
      </w:r>
      <w:r w:rsidRPr="00A96BBC">
        <w:rPr>
          <w:rFonts w:cs="Calibri"/>
          <w:color w:val="C00000"/>
          <w:sz w:val="24"/>
          <w:szCs w:val="24"/>
          <w:lang w:val="en-GB"/>
        </w:rPr>
        <w:t>(Maximum 1 page)</w:t>
      </w:r>
    </w:p>
    <w:p w14:paraId="1913152A" w14:textId="77777777" w:rsidR="00EF77AE" w:rsidRPr="00A96BBC" w:rsidRDefault="00EF77AE" w:rsidP="00EF77AE">
      <w:pPr>
        <w:spacing w:after="0" w:line="240" w:lineRule="auto"/>
        <w:jc w:val="both"/>
        <w:rPr>
          <w:rFonts w:cs="Calibri"/>
          <w:b/>
          <w:bCs/>
          <w:sz w:val="24"/>
          <w:szCs w:val="24"/>
          <w:lang w:val="en-GB"/>
        </w:rPr>
      </w:pPr>
      <w:r w:rsidRPr="00A96BBC">
        <w:rPr>
          <w:rFonts w:cs="Calibri"/>
          <w:sz w:val="24"/>
          <w:szCs w:val="24"/>
          <w:lang w:val="en-GB"/>
        </w:rPr>
        <w:t>Describe the main objectives of your idea. Demonstrate the originality and creativity of your idea. Show that the idea is technically innovative and patentable?</w:t>
      </w:r>
    </w:p>
    <w:p w14:paraId="0C1FB34B" w14:textId="77777777" w:rsidR="00EF77AE" w:rsidRPr="00A96BBC" w:rsidRDefault="00EF77AE" w:rsidP="00EF77AE">
      <w:pPr>
        <w:autoSpaceDE w:val="0"/>
        <w:autoSpaceDN w:val="0"/>
        <w:adjustRightInd w:val="0"/>
        <w:spacing w:after="0" w:line="240" w:lineRule="auto"/>
        <w:jc w:val="both"/>
        <w:rPr>
          <w:b/>
          <w:bCs/>
          <w:sz w:val="24"/>
          <w:szCs w:val="24"/>
        </w:rPr>
      </w:pPr>
    </w:p>
    <w:p w14:paraId="372DFF37" w14:textId="77777777" w:rsidR="00EF77AE" w:rsidRPr="00A96BBC" w:rsidRDefault="00EF77AE" w:rsidP="00EF77AE">
      <w:pPr>
        <w:autoSpaceDE w:val="0"/>
        <w:autoSpaceDN w:val="0"/>
        <w:adjustRightInd w:val="0"/>
        <w:spacing w:after="0" w:line="240" w:lineRule="auto"/>
        <w:jc w:val="both"/>
        <w:rPr>
          <w:b/>
          <w:bCs/>
          <w:sz w:val="24"/>
          <w:szCs w:val="24"/>
        </w:rPr>
      </w:pPr>
      <w:r w:rsidRPr="00A96BBC">
        <w:rPr>
          <w:b/>
          <w:bCs/>
          <w:sz w:val="24"/>
          <w:szCs w:val="24"/>
        </w:rPr>
        <w:t xml:space="preserve">Usefulness and </w:t>
      </w:r>
      <w:r w:rsidRPr="00316B6A">
        <w:rPr>
          <w:b/>
          <w:bCs/>
          <w:sz w:val="24"/>
          <w:szCs w:val="24"/>
        </w:rPr>
        <w:t>Value</w:t>
      </w:r>
      <w:r w:rsidRPr="00A96BBC">
        <w:rPr>
          <w:b/>
          <w:bCs/>
          <w:sz w:val="24"/>
          <w:szCs w:val="24"/>
        </w:rPr>
        <w:t xml:space="preserve"> of Idea: </w:t>
      </w:r>
      <w:r w:rsidRPr="00A96BBC">
        <w:rPr>
          <w:rFonts w:cs="Calibri"/>
          <w:bCs/>
          <w:color w:val="C00000"/>
          <w:sz w:val="24"/>
          <w:szCs w:val="24"/>
          <w:lang w:val="en-GB"/>
        </w:rPr>
        <w:t xml:space="preserve">(Maximum </w:t>
      </w:r>
      <w:r>
        <w:rPr>
          <w:rFonts w:cs="Calibri"/>
          <w:bCs/>
          <w:color w:val="C00000"/>
          <w:sz w:val="24"/>
          <w:szCs w:val="24"/>
          <w:lang w:val="en-GB"/>
        </w:rPr>
        <w:t>1</w:t>
      </w:r>
      <w:r w:rsidRPr="00A96BBC">
        <w:rPr>
          <w:rFonts w:cs="Calibri"/>
          <w:bCs/>
          <w:color w:val="C00000"/>
          <w:sz w:val="24"/>
          <w:szCs w:val="24"/>
          <w:lang w:val="en-GB"/>
        </w:rPr>
        <w:t xml:space="preserve"> page)</w:t>
      </w:r>
    </w:p>
    <w:p w14:paraId="7AA4B8F1" w14:textId="77777777" w:rsidR="00EF77AE" w:rsidRPr="00A96BBC" w:rsidRDefault="00EF77AE" w:rsidP="00EF77AE">
      <w:pPr>
        <w:autoSpaceDE w:val="0"/>
        <w:autoSpaceDN w:val="0"/>
        <w:adjustRightInd w:val="0"/>
        <w:spacing w:after="0" w:line="240" w:lineRule="auto"/>
        <w:jc w:val="both"/>
        <w:rPr>
          <w:sz w:val="24"/>
          <w:szCs w:val="24"/>
        </w:rPr>
      </w:pPr>
      <w:r w:rsidRPr="00A96BBC">
        <w:rPr>
          <w:sz w:val="24"/>
          <w:szCs w:val="24"/>
        </w:rPr>
        <w:t>Does the proposal have technical feasibility?  Is there a need for the proposed solution and how will it meet that need? Is the proposed solution effective, economical, etc.?</w:t>
      </w:r>
    </w:p>
    <w:p w14:paraId="1C57FF32" w14:textId="77777777" w:rsidR="00EF77AE" w:rsidRPr="00A96BBC" w:rsidRDefault="00EF77AE" w:rsidP="00EF77AE">
      <w:pPr>
        <w:autoSpaceDE w:val="0"/>
        <w:autoSpaceDN w:val="0"/>
        <w:adjustRightInd w:val="0"/>
        <w:spacing w:after="0" w:line="240" w:lineRule="auto"/>
        <w:jc w:val="both"/>
        <w:rPr>
          <w:rFonts w:cs="Calibri"/>
          <w:sz w:val="24"/>
          <w:szCs w:val="24"/>
          <w:lang w:val="en-GB"/>
        </w:rPr>
      </w:pPr>
    </w:p>
    <w:p w14:paraId="76E5EE90" w14:textId="77777777" w:rsidR="00EF77AE" w:rsidRPr="00A96BBC" w:rsidRDefault="00EF77AE" w:rsidP="00EF77AE">
      <w:pPr>
        <w:spacing w:after="0" w:line="240" w:lineRule="auto"/>
        <w:jc w:val="both"/>
        <w:rPr>
          <w:rFonts w:cs="Calibri"/>
          <w:b/>
          <w:sz w:val="24"/>
          <w:szCs w:val="24"/>
          <w:lang w:val="en-GB"/>
        </w:rPr>
      </w:pPr>
      <w:r w:rsidRPr="00A96BBC">
        <w:rPr>
          <w:rFonts w:cs="Calibri"/>
          <w:b/>
          <w:sz w:val="24"/>
          <w:szCs w:val="24"/>
          <w:lang w:val="en-GB"/>
        </w:rPr>
        <w:t xml:space="preserve">Potential for </w:t>
      </w:r>
      <w:r w:rsidRPr="00316B6A">
        <w:rPr>
          <w:rFonts w:cs="Calibri"/>
          <w:b/>
          <w:sz w:val="24"/>
          <w:szCs w:val="24"/>
          <w:lang w:val="en-GB"/>
        </w:rPr>
        <w:t>Sustainability and Scalability:</w:t>
      </w:r>
      <w:r w:rsidRPr="00A96BBC">
        <w:rPr>
          <w:rFonts w:cs="Calibri"/>
          <w:b/>
          <w:sz w:val="24"/>
          <w:szCs w:val="24"/>
          <w:lang w:val="en-GB"/>
        </w:rPr>
        <w:t xml:space="preserve"> </w:t>
      </w:r>
      <w:r w:rsidRPr="00A96BBC">
        <w:rPr>
          <w:rFonts w:cs="Calibri"/>
          <w:bCs/>
          <w:color w:val="C00000"/>
          <w:sz w:val="24"/>
          <w:szCs w:val="24"/>
          <w:lang w:val="en-GB"/>
        </w:rPr>
        <w:t xml:space="preserve">(Maximum </w:t>
      </w:r>
      <w:r>
        <w:rPr>
          <w:rFonts w:cs="Calibri"/>
          <w:bCs/>
          <w:color w:val="C00000"/>
          <w:sz w:val="24"/>
          <w:szCs w:val="24"/>
          <w:lang w:val="en-GB"/>
        </w:rPr>
        <w:t>1</w:t>
      </w:r>
      <w:r w:rsidRPr="00A96BBC">
        <w:rPr>
          <w:rFonts w:cs="Calibri"/>
          <w:bCs/>
          <w:color w:val="C00000"/>
          <w:sz w:val="24"/>
          <w:szCs w:val="24"/>
          <w:lang w:val="en-GB"/>
        </w:rPr>
        <w:t xml:space="preserve"> page)</w:t>
      </w:r>
    </w:p>
    <w:p w14:paraId="6DFDFC80" w14:textId="0CE663E4" w:rsidR="00EF77AE" w:rsidRPr="00A96BBC" w:rsidRDefault="00EF77AE" w:rsidP="00EF77AE">
      <w:pPr>
        <w:spacing w:after="0" w:line="240" w:lineRule="auto"/>
        <w:jc w:val="both"/>
        <w:rPr>
          <w:sz w:val="24"/>
          <w:szCs w:val="24"/>
          <w:lang w:val="en-GB"/>
        </w:rPr>
      </w:pPr>
      <w:r w:rsidRPr="00A96BBC">
        <w:rPr>
          <w:sz w:val="24"/>
          <w:szCs w:val="24"/>
          <w:lang w:val="en-GB"/>
        </w:rPr>
        <w:t xml:space="preserve">Does this proposal </w:t>
      </w:r>
      <w:r>
        <w:rPr>
          <w:sz w:val="24"/>
          <w:szCs w:val="24"/>
          <w:lang w:val="en-GB"/>
        </w:rPr>
        <w:t>have</w:t>
      </w:r>
      <w:r w:rsidRPr="00A96BBC">
        <w:rPr>
          <w:sz w:val="24"/>
          <w:szCs w:val="24"/>
          <w:lang w:val="en-GB"/>
        </w:rPr>
        <w:t xml:space="preserve"> the likeliness to be sustainable and have significant, </w:t>
      </w:r>
      <w:r>
        <w:rPr>
          <w:sz w:val="24"/>
          <w:szCs w:val="24"/>
          <w:lang w:val="en-GB"/>
        </w:rPr>
        <w:t xml:space="preserve">and </w:t>
      </w:r>
      <w:r w:rsidRPr="00A96BBC">
        <w:rPr>
          <w:sz w:val="24"/>
          <w:szCs w:val="24"/>
          <w:lang w:val="en-GB"/>
        </w:rPr>
        <w:t xml:space="preserve">long-lasting impact on the areas of interest in the UAE? </w:t>
      </w:r>
      <w:r w:rsidR="00BF6635">
        <w:rPr>
          <w:sz w:val="24"/>
          <w:szCs w:val="24"/>
          <w:lang w:val="en-GB"/>
        </w:rPr>
        <w:t>Is</w:t>
      </w:r>
      <w:r w:rsidRPr="00A96BBC">
        <w:rPr>
          <w:sz w:val="24"/>
          <w:szCs w:val="24"/>
          <w:lang w:val="en-GB"/>
        </w:rPr>
        <w:t xml:space="preserve"> this proposal scalable?  Do you think that it is implementable at scale within the next 12 months?</w:t>
      </w:r>
    </w:p>
    <w:p w14:paraId="43CCB3CF" w14:textId="77777777" w:rsidR="00EF77AE" w:rsidRPr="00A96BBC" w:rsidRDefault="00EF77AE" w:rsidP="00EF77AE">
      <w:pPr>
        <w:spacing w:after="120" w:line="240" w:lineRule="auto"/>
        <w:jc w:val="both"/>
        <w:rPr>
          <w:rFonts w:cs="Calibri"/>
          <w:b/>
          <w:sz w:val="24"/>
          <w:szCs w:val="24"/>
          <w:lang w:val="en-GB"/>
        </w:rPr>
      </w:pPr>
    </w:p>
    <w:p w14:paraId="1F1AE90A" w14:textId="77777777" w:rsidR="00EF77AE" w:rsidRPr="00A96BBC" w:rsidRDefault="00EF77AE" w:rsidP="00EF77AE">
      <w:pPr>
        <w:spacing w:after="0" w:line="240" w:lineRule="auto"/>
        <w:jc w:val="both"/>
        <w:rPr>
          <w:rFonts w:cs="Calibri"/>
          <w:b/>
          <w:sz w:val="24"/>
          <w:szCs w:val="24"/>
          <w:lang w:val="en-GB"/>
        </w:rPr>
      </w:pPr>
      <w:r w:rsidRPr="00A96BBC">
        <w:rPr>
          <w:rFonts w:cs="Calibri"/>
          <w:b/>
          <w:sz w:val="24"/>
          <w:szCs w:val="24"/>
          <w:lang w:val="en-GB"/>
        </w:rPr>
        <w:t xml:space="preserve">Background and Motivation: </w:t>
      </w:r>
      <w:r w:rsidRPr="00A96BBC">
        <w:rPr>
          <w:rFonts w:cs="Calibri"/>
          <w:bCs/>
          <w:color w:val="C00000"/>
          <w:sz w:val="24"/>
          <w:szCs w:val="24"/>
          <w:lang w:val="en-GB"/>
        </w:rPr>
        <w:t xml:space="preserve">(Maximum </w:t>
      </w:r>
      <w:r>
        <w:rPr>
          <w:rFonts w:cs="Calibri"/>
          <w:bCs/>
          <w:color w:val="C00000"/>
          <w:sz w:val="24"/>
          <w:szCs w:val="24"/>
          <w:lang w:val="en-GB"/>
        </w:rPr>
        <w:t>5</w:t>
      </w:r>
      <w:r w:rsidRPr="00A96BBC">
        <w:rPr>
          <w:rFonts w:cs="Calibri"/>
          <w:bCs/>
          <w:color w:val="C00000"/>
          <w:sz w:val="24"/>
          <w:szCs w:val="24"/>
          <w:lang w:val="en-GB"/>
        </w:rPr>
        <w:t xml:space="preserve"> pages)</w:t>
      </w:r>
      <w:r w:rsidRPr="00A96BBC">
        <w:rPr>
          <w:rFonts w:cs="Calibri"/>
          <w:bCs/>
          <w:sz w:val="24"/>
          <w:szCs w:val="24"/>
          <w:lang w:val="en-GB"/>
        </w:rPr>
        <w:t xml:space="preserve"> </w:t>
      </w:r>
    </w:p>
    <w:p w14:paraId="666ADA21" w14:textId="77777777" w:rsidR="00EF77AE" w:rsidRPr="00A96BBC" w:rsidRDefault="00EF77AE" w:rsidP="00EF77AE">
      <w:pPr>
        <w:spacing w:after="0" w:line="240" w:lineRule="auto"/>
        <w:jc w:val="both"/>
        <w:rPr>
          <w:rFonts w:cs="Calibri"/>
          <w:b/>
          <w:sz w:val="24"/>
          <w:szCs w:val="24"/>
          <w:lang w:val="en-GB"/>
        </w:rPr>
      </w:pPr>
      <w:r w:rsidRPr="00A96BBC">
        <w:rPr>
          <w:rFonts w:cs="Calibri"/>
          <w:bCs/>
          <w:sz w:val="24"/>
          <w:szCs w:val="24"/>
          <w:lang w:val="en-GB"/>
        </w:rPr>
        <w:t>This section describes the background and the state-of-the-art of current work. This section should address the following questions.</w:t>
      </w:r>
    </w:p>
    <w:p w14:paraId="2C3F185A" w14:textId="77777777" w:rsidR="00EF77AE" w:rsidRPr="00A96BBC" w:rsidRDefault="00EF77AE" w:rsidP="00EF77AE">
      <w:pPr>
        <w:numPr>
          <w:ilvl w:val="0"/>
          <w:numId w:val="22"/>
        </w:numPr>
        <w:spacing w:after="0" w:line="240" w:lineRule="auto"/>
        <w:jc w:val="both"/>
        <w:rPr>
          <w:rFonts w:cs="Calibri"/>
          <w:bCs/>
          <w:sz w:val="24"/>
          <w:szCs w:val="24"/>
          <w:lang w:val="en-GB"/>
        </w:rPr>
      </w:pPr>
      <w:r w:rsidRPr="00A96BBC">
        <w:rPr>
          <w:rFonts w:cs="Calibri"/>
          <w:bCs/>
          <w:sz w:val="24"/>
          <w:szCs w:val="24"/>
          <w:lang w:val="en-GB"/>
        </w:rPr>
        <w:t xml:space="preserve">What work has already been done that is relevant to your proposed </w:t>
      </w:r>
      <w:r>
        <w:rPr>
          <w:rFonts w:cs="Calibri"/>
          <w:bCs/>
          <w:sz w:val="24"/>
          <w:szCs w:val="24"/>
          <w:lang w:val="en-GB"/>
        </w:rPr>
        <w:t>idea</w:t>
      </w:r>
      <w:r w:rsidRPr="00A96BBC">
        <w:rPr>
          <w:rFonts w:cs="Calibri"/>
          <w:bCs/>
          <w:sz w:val="24"/>
          <w:szCs w:val="24"/>
          <w:lang w:val="en-GB"/>
        </w:rPr>
        <w:t>? Give a brief survey with appropriate citations.</w:t>
      </w:r>
    </w:p>
    <w:p w14:paraId="0B9611E9" w14:textId="77777777" w:rsidR="00EF77AE" w:rsidRPr="00A96BBC" w:rsidRDefault="00EF77AE" w:rsidP="00EF77AE">
      <w:pPr>
        <w:numPr>
          <w:ilvl w:val="0"/>
          <w:numId w:val="22"/>
        </w:numPr>
        <w:spacing w:after="0" w:line="240" w:lineRule="auto"/>
        <w:jc w:val="both"/>
        <w:rPr>
          <w:rFonts w:cs="Calibri"/>
          <w:bCs/>
          <w:sz w:val="24"/>
          <w:szCs w:val="24"/>
          <w:lang w:val="en-GB"/>
        </w:rPr>
      </w:pPr>
      <w:r w:rsidRPr="00A96BBC">
        <w:rPr>
          <w:rFonts w:cs="Calibri"/>
          <w:bCs/>
          <w:sz w:val="24"/>
          <w:szCs w:val="24"/>
          <w:lang w:val="en-GB"/>
        </w:rPr>
        <w:t>Survey of existing solutions and their limitations.</w:t>
      </w:r>
    </w:p>
    <w:p w14:paraId="1739C9A0" w14:textId="77777777" w:rsidR="00EF77AE" w:rsidRPr="00A96BBC" w:rsidRDefault="00EF77AE" w:rsidP="00EF77AE">
      <w:pPr>
        <w:numPr>
          <w:ilvl w:val="0"/>
          <w:numId w:val="22"/>
        </w:numPr>
        <w:spacing w:after="0" w:line="240" w:lineRule="auto"/>
        <w:jc w:val="both"/>
        <w:rPr>
          <w:rFonts w:cs="Calibri"/>
          <w:bCs/>
          <w:sz w:val="24"/>
          <w:szCs w:val="24"/>
          <w:lang w:val="en-GB"/>
        </w:rPr>
      </w:pPr>
      <w:r w:rsidRPr="00A96BBC">
        <w:rPr>
          <w:rFonts w:cs="Calibri"/>
          <w:bCs/>
          <w:sz w:val="24"/>
          <w:szCs w:val="24"/>
          <w:lang w:val="en-GB"/>
        </w:rPr>
        <w:t>What this application will address and why is it important?</w:t>
      </w:r>
    </w:p>
    <w:p w14:paraId="1EF8B886" w14:textId="77777777" w:rsidR="00EF77AE" w:rsidRPr="00A96BBC" w:rsidRDefault="00EF77AE" w:rsidP="00EF77AE">
      <w:pPr>
        <w:spacing w:after="120" w:line="240" w:lineRule="auto"/>
        <w:jc w:val="both"/>
        <w:rPr>
          <w:rFonts w:cs="Calibri"/>
          <w:b/>
          <w:sz w:val="24"/>
          <w:szCs w:val="24"/>
          <w:lang w:val="en-GB"/>
        </w:rPr>
      </w:pPr>
    </w:p>
    <w:p w14:paraId="46CBA566" w14:textId="77777777" w:rsidR="00EF77AE" w:rsidRPr="00A96BBC" w:rsidRDefault="00EF77AE" w:rsidP="00EF77AE">
      <w:pPr>
        <w:spacing w:after="0" w:line="240" w:lineRule="auto"/>
        <w:jc w:val="both"/>
        <w:rPr>
          <w:rFonts w:cs="Calibri"/>
          <w:b/>
          <w:sz w:val="24"/>
          <w:szCs w:val="24"/>
          <w:lang w:val="en-GB"/>
        </w:rPr>
      </w:pPr>
      <w:r w:rsidRPr="00A96BBC">
        <w:rPr>
          <w:rFonts w:cs="Calibri"/>
          <w:b/>
          <w:sz w:val="24"/>
          <w:szCs w:val="24"/>
          <w:lang w:val="en-GB"/>
        </w:rPr>
        <w:t xml:space="preserve">Methodology and Framework: </w:t>
      </w:r>
      <w:r w:rsidRPr="00A96BBC">
        <w:rPr>
          <w:rFonts w:cs="Calibri"/>
          <w:bCs/>
          <w:color w:val="C00000"/>
          <w:sz w:val="24"/>
          <w:szCs w:val="24"/>
          <w:lang w:val="en-GB"/>
        </w:rPr>
        <w:t xml:space="preserve">(Maximum </w:t>
      </w:r>
      <w:r>
        <w:rPr>
          <w:rFonts w:cs="Calibri"/>
          <w:bCs/>
          <w:color w:val="C00000"/>
          <w:sz w:val="24"/>
          <w:szCs w:val="24"/>
          <w:lang w:val="en-GB"/>
        </w:rPr>
        <w:t>10</w:t>
      </w:r>
      <w:r w:rsidRPr="00A96BBC">
        <w:rPr>
          <w:rFonts w:cs="Calibri"/>
          <w:bCs/>
          <w:color w:val="C00000"/>
          <w:sz w:val="24"/>
          <w:szCs w:val="24"/>
          <w:lang w:val="en-GB"/>
        </w:rPr>
        <w:t xml:space="preserve"> pages)</w:t>
      </w:r>
      <w:r w:rsidRPr="00A96BBC">
        <w:rPr>
          <w:rFonts w:cs="Calibri"/>
          <w:b/>
          <w:sz w:val="24"/>
          <w:szCs w:val="24"/>
          <w:lang w:val="en-GB"/>
        </w:rPr>
        <w:t xml:space="preserve"> </w:t>
      </w:r>
    </w:p>
    <w:p w14:paraId="0D952727" w14:textId="77777777" w:rsidR="00EF77AE" w:rsidRPr="00A96BBC" w:rsidRDefault="00EF77AE" w:rsidP="00EF77AE">
      <w:pPr>
        <w:spacing w:after="0" w:line="240" w:lineRule="auto"/>
        <w:jc w:val="both"/>
        <w:rPr>
          <w:rFonts w:cs="Calibri"/>
          <w:sz w:val="24"/>
          <w:szCs w:val="24"/>
          <w:lang w:val="en-GB"/>
        </w:rPr>
      </w:pPr>
      <w:r w:rsidRPr="00A96BBC">
        <w:rPr>
          <w:rFonts w:cs="Calibri"/>
          <w:bCs/>
          <w:sz w:val="24"/>
          <w:szCs w:val="24"/>
          <w:lang w:val="en-GB"/>
        </w:rPr>
        <w:t xml:space="preserve">Describe the research methodologies to be used, stressing the innovative elements. </w:t>
      </w:r>
      <w:r w:rsidRPr="00A96BBC">
        <w:rPr>
          <w:rFonts w:cs="Calibri"/>
          <w:sz w:val="24"/>
          <w:szCs w:val="24"/>
          <w:lang w:val="en-GB"/>
        </w:rPr>
        <w:t xml:space="preserve">This section will vary depending on the type of </w:t>
      </w:r>
      <w:r>
        <w:rPr>
          <w:rFonts w:cs="Calibri"/>
          <w:sz w:val="24"/>
          <w:szCs w:val="24"/>
          <w:lang w:val="en-GB"/>
        </w:rPr>
        <w:t>proposed</w:t>
      </w:r>
      <w:r w:rsidRPr="00A96BBC">
        <w:rPr>
          <w:rFonts w:cs="Calibri"/>
          <w:sz w:val="24"/>
          <w:szCs w:val="24"/>
          <w:lang w:val="en-GB"/>
        </w:rPr>
        <w:t xml:space="preserve"> </w:t>
      </w:r>
      <w:r>
        <w:rPr>
          <w:rFonts w:cs="Calibri"/>
          <w:sz w:val="24"/>
          <w:szCs w:val="24"/>
          <w:lang w:val="en-GB"/>
        </w:rPr>
        <w:t>idea</w:t>
      </w:r>
      <w:r w:rsidRPr="00A96BBC">
        <w:rPr>
          <w:rFonts w:cs="Calibri"/>
          <w:sz w:val="24"/>
          <w:szCs w:val="24"/>
          <w:lang w:val="en-GB"/>
        </w:rPr>
        <w:t xml:space="preserve"> (field research, laboratory study, computer study, data collection procedures, proposed analytic methods, and statistical tools used). Describe the techniques you will use in sufficient details to allow the reviewer to judge</w:t>
      </w:r>
      <w:r>
        <w:rPr>
          <w:rFonts w:cs="Calibri"/>
          <w:sz w:val="24"/>
          <w:szCs w:val="24"/>
          <w:lang w:val="en-GB"/>
        </w:rPr>
        <w:t xml:space="preserve"> this work.</w:t>
      </w:r>
      <w:r w:rsidRPr="00A96BBC">
        <w:rPr>
          <w:rFonts w:cs="Calibri"/>
          <w:sz w:val="24"/>
          <w:szCs w:val="24"/>
          <w:lang w:val="en-GB"/>
        </w:rPr>
        <w:t xml:space="preserve"> </w:t>
      </w:r>
      <w:r w:rsidRPr="00E71D3E">
        <w:rPr>
          <w:rFonts w:cstheme="minorHAnsi"/>
          <w:sz w:val="24"/>
          <w:szCs w:val="24"/>
        </w:rPr>
        <w:t>Provi</w:t>
      </w:r>
      <w:r w:rsidRPr="00E71D3E">
        <w:rPr>
          <w:rFonts w:cstheme="minorHAnsi"/>
          <w:spacing w:val="-1"/>
          <w:sz w:val="24"/>
          <w:szCs w:val="24"/>
        </w:rPr>
        <w:t>d</w:t>
      </w:r>
      <w:r w:rsidRPr="00E71D3E">
        <w:rPr>
          <w:rFonts w:cstheme="minorHAnsi"/>
          <w:sz w:val="24"/>
          <w:szCs w:val="24"/>
        </w:rPr>
        <w:t>e di</w:t>
      </w:r>
      <w:r w:rsidRPr="00E71D3E">
        <w:rPr>
          <w:rFonts w:cstheme="minorHAnsi"/>
          <w:spacing w:val="1"/>
          <w:sz w:val="24"/>
          <w:szCs w:val="24"/>
        </w:rPr>
        <w:t>a</w:t>
      </w:r>
      <w:r w:rsidRPr="00E71D3E">
        <w:rPr>
          <w:rFonts w:cstheme="minorHAnsi"/>
          <w:sz w:val="24"/>
          <w:szCs w:val="24"/>
        </w:rPr>
        <w:t>grams,</w:t>
      </w:r>
      <w:r w:rsidRPr="00E71D3E">
        <w:rPr>
          <w:rFonts w:cstheme="minorHAnsi"/>
          <w:spacing w:val="1"/>
          <w:sz w:val="24"/>
          <w:szCs w:val="24"/>
        </w:rPr>
        <w:t xml:space="preserve"> </w:t>
      </w:r>
      <w:r w:rsidRPr="00E71D3E">
        <w:rPr>
          <w:rFonts w:cstheme="minorHAnsi"/>
          <w:sz w:val="24"/>
          <w:szCs w:val="24"/>
        </w:rPr>
        <w:t>ch</w:t>
      </w:r>
      <w:r w:rsidRPr="00E71D3E">
        <w:rPr>
          <w:rFonts w:cstheme="minorHAnsi"/>
          <w:spacing w:val="-1"/>
          <w:sz w:val="24"/>
          <w:szCs w:val="24"/>
        </w:rPr>
        <w:t>a</w:t>
      </w:r>
      <w:r w:rsidRPr="00E71D3E">
        <w:rPr>
          <w:rFonts w:cstheme="minorHAnsi"/>
          <w:sz w:val="24"/>
          <w:szCs w:val="24"/>
        </w:rPr>
        <w:t>r</w:t>
      </w:r>
      <w:r w:rsidRPr="00E71D3E">
        <w:rPr>
          <w:rFonts w:cstheme="minorHAnsi"/>
          <w:spacing w:val="1"/>
          <w:sz w:val="24"/>
          <w:szCs w:val="24"/>
        </w:rPr>
        <w:t>t</w:t>
      </w:r>
      <w:r w:rsidRPr="00E71D3E">
        <w:rPr>
          <w:rFonts w:cstheme="minorHAnsi"/>
          <w:sz w:val="24"/>
          <w:szCs w:val="24"/>
        </w:rPr>
        <w:t>s,</w:t>
      </w:r>
      <w:r w:rsidRPr="00E71D3E">
        <w:rPr>
          <w:rFonts w:cstheme="minorHAnsi"/>
          <w:spacing w:val="-1"/>
          <w:sz w:val="24"/>
          <w:szCs w:val="24"/>
        </w:rPr>
        <w:t xml:space="preserve"> </w:t>
      </w:r>
      <w:r w:rsidRPr="00E71D3E">
        <w:rPr>
          <w:rFonts w:cstheme="minorHAnsi"/>
          <w:sz w:val="24"/>
          <w:szCs w:val="24"/>
        </w:rPr>
        <w:t>and i</w:t>
      </w:r>
      <w:r w:rsidRPr="00E71D3E">
        <w:rPr>
          <w:rFonts w:cstheme="minorHAnsi"/>
          <w:spacing w:val="-1"/>
          <w:sz w:val="24"/>
          <w:szCs w:val="24"/>
        </w:rPr>
        <w:t>l</w:t>
      </w:r>
      <w:r w:rsidRPr="00E71D3E">
        <w:rPr>
          <w:rFonts w:cstheme="minorHAnsi"/>
          <w:sz w:val="24"/>
          <w:szCs w:val="24"/>
        </w:rPr>
        <w:t>lus</w:t>
      </w:r>
      <w:r w:rsidRPr="00E71D3E">
        <w:rPr>
          <w:rFonts w:cstheme="minorHAnsi"/>
          <w:spacing w:val="1"/>
          <w:sz w:val="24"/>
          <w:szCs w:val="24"/>
        </w:rPr>
        <w:t>t</w:t>
      </w:r>
      <w:r w:rsidRPr="00E71D3E">
        <w:rPr>
          <w:rFonts w:cstheme="minorHAnsi"/>
          <w:sz w:val="24"/>
          <w:szCs w:val="24"/>
        </w:rPr>
        <w:t>rations t</w:t>
      </w:r>
      <w:r w:rsidRPr="00E71D3E">
        <w:rPr>
          <w:rFonts w:cstheme="minorHAnsi"/>
          <w:spacing w:val="-1"/>
          <w:sz w:val="24"/>
          <w:szCs w:val="24"/>
        </w:rPr>
        <w:t>h</w:t>
      </w:r>
      <w:r w:rsidRPr="00E71D3E">
        <w:rPr>
          <w:rFonts w:cstheme="minorHAnsi"/>
          <w:sz w:val="24"/>
          <w:szCs w:val="24"/>
        </w:rPr>
        <w:t>at you deem appropriate</w:t>
      </w:r>
      <w:r>
        <w:rPr>
          <w:rFonts w:cstheme="minorHAnsi"/>
          <w:sz w:val="24"/>
          <w:szCs w:val="24"/>
        </w:rPr>
        <w:t xml:space="preserve">. </w:t>
      </w:r>
      <w:r w:rsidRPr="007C0ED5">
        <w:rPr>
          <w:rFonts w:cstheme="minorHAnsi"/>
          <w:sz w:val="24"/>
          <w:szCs w:val="24"/>
        </w:rPr>
        <w:t>Explain any limitations that your innovative idea/solution might have in terms of the reliability and applicability.</w:t>
      </w:r>
      <w:r>
        <w:rPr>
          <w:rFonts w:cstheme="minorHAnsi"/>
          <w:sz w:val="24"/>
          <w:szCs w:val="24"/>
        </w:rPr>
        <w:t xml:space="preserve"> </w:t>
      </w:r>
      <w:r w:rsidRPr="00A96BBC">
        <w:rPr>
          <w:rFonts w:cs="Calibri"/>
          <w:sz w:val="24"/>
          <w:szCs w:val="24"/>
          <w:lang w:val="en-GB"/>
        </w:rPr>
        <w:t>Provide suf</w:t>
      </w:r>
      <w:r w:rsidRPr="00E71D3E">
        <w:rPr>
          <w:rFonts w:cstheme="minorHAnsi"/>
          <w:sz w:val="24"/>
          <w:szCs w:val="24"/>
          <w:lang w:val="en-GB"/>
        </w:rPr>
        <w:t>ficient information on the tasks to be conducted and the time schedule to complete this work.</w:t>
      </w:r>
      <w:r w:rsidRPr="00E71D3E">
        <w:rPr>
          <w:rFonts w:cstheme="minorHAnsi"/>
          <w:sz w:val="24"/>
          <w:szCs w:val="24"/>
        </w:rPr>
        <w:t xml:space="preserve"> </w:t>
      </w:r>
    </w:p>
    <w:p w14:paraId="2E0BC8A1" w14:textId="77777777" w:rsidR="00EF77AE" w:rsidRPr="00A96BBC" w:rsidRDefault="00EF77AE" w:rsidP="00EF77AE">
      <w:pPr>
        <w:spacing w:after="0" w:line="240" w:lineRule="auto"/>
        <w:jc w:val="both"/>
        <w:rPr>
          <w:rFonts w:cs="Calibri"/>
          <w:sz w:val="24"/>
          <w:szCs w:val="24"/>
          <w:lang w:val="en-GB"/>
        </w:rPr>
      </w:pPr>
    </w:p>
    <w:p w14:paraId="151C8A94" w14:textId="72F7E7A6" w:rsidR="00EF77AE" w:rsidRPr="00A96BBC" w:rsidRDefault="00EF77AE" w:rsidP="00EF77AE">
      <w:pPr>
        <w:spacing w:after="0" w:line="240" w:lineRule="auto"/>
        <w:jc w:val="both"/>
        <w:rPr>
          <w:rFonts w:cs="Calibri"/>
          <w:b/>
          <w:bCs/>
          <w:sz w:val="24"/>
          <w:szCs w:val="24"/>
          <w:lang w:val="en-GB"/>
        </w:rPr>
      </w:pPr>
      <w:r w:rsidRPr="00A96BBC">
        <w:rPr>
          <w:rFonts w:cs="Calibri"/>
          <w:b/>
          <w:bCs/>
          <w:sz w:val="24"/>
          <w:szCs w:val="24"/>
          <w:lang w:val="en-GB"/>
        </w:rPr>
        <w:t>References</w:t>
      </w:r>
      <w:r w:rsidR="00BF6635">
        <w:rPr>
          <w:rFonts w:cs="Calibri"/>
          <w:b/>
          <w:bCs/>
          <w:sz w:val="24"/>
          <w:szCs w:val="24"/>
          <w:lang w:val="en-GB"/>
        </w:rPr>
        <w:t>:</w:t>
      </w:r>
    </w:p>
    <w:p w14:paraId="02FD0B30" w14:textId="77777777" w:rsidR="00EF77AE" w:rsidRPr="00A96BBC" w:rsidRDefault="00EF77AE" w:rsidP="00EF77AE">
      <w:pPr>
        <w:autoSpaceDE w:val="0"/>
        <w:autoSpaceDN w:val="0"/>
        <w:adjustRightInd w:val="0"/>
        <w:spacing w:after="0" w:line="240" w:lineRule="auto"/>
        <w:jc w:val="both"/>
        <w:rPr>
          <w:b/>
          <w:bCs/>
          <w:sz w:val="24"/>
          <w:szCs w:val="24"/>
        </w:rPr>
      </w:pPr>
      <w:r w:rsidRPr="00316B6A">
        <w:t>List the articles, books, and websites that you have cited in your detailed proposal.</w:t>
      </w:r>
      <w:r w:rsidRPr="00316B6A">
        <w:rPr>
          <w:rFonts w:cs="Calibri"/>
          <w:bCs/>
          <w:color w:val="C00000"/>
          <w:sz w:val="24"/>
          <w:szCs w:val="24"/>
          <w:lang w:val="en-GB"/>
        </w:rPr>
        <w:t xml:space="preserve"> </w:t>
      </w:r>
    </w:p>
    <w:p w14:paraId="40A2E57D" w14:textId="77777777" w:rsidR="00EF77AE" w:rsidRDefault="00EF77AE" w:rsidP="00EF77AE"/>
    <w:sectPr w:rsidR="00EF77AE" w:rsidSect="00BD08E7">
      <w:headerReference w:type="default" r:id="rId11"/>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B2C29" w14:textId="77777777" w:rsidR="002379D5" w:rsidRDefault="002379D5" w:rsidP="00302B1F">
      <w:pPr>
        <w:spacing w:after="0" w:line="240" w:lineRule="auto"/>
      </w:pPr>
      <w:r>
        <w:separator/>
      </w:r>
    </w:p>
  </w:endnote>
  <w:endnote w:type="continuationSeparator" w:id="0">
    <w:p w14:paraId="001C19A8" w14:textId="77777777" w:rsidR="002379D5" w:rsidRDefault="002379D5" w:rsidP="0030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F8B1" w14:textId="67822C68" w:rsidR="005F00A5" w:rsidRPr="005F00A5" w:rsidRDefault="005F00A5" w:rsidP="00CE0880">
    <w:pPr>
      <w:pStyle w:val="Footer"/>
      <w:jc w:val="center"/>
      <w:rPr>
        <w:sz w:val="28"/>
        <w:szCs w:val="28"/>
      </w:rPr>
    </w:pPr>
  </w:p>
  <w:p w14:paraId="03FFADDA" w14:textId="77777777" w:rsidR="005F00A5" w:rsidRDefault="005F0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72506" w14:textId="77777777" w:rsidR="002379D5" w:rsidRDefault="002379D5" w:rsidP="00302B1F">
      <w:pPr>
        <w:spacing w:after="0" w:line="240" w:lineRule="auto"/>
      </w:pPr>
      <w:r>
        <w:separator/>
      </w:r>
    </w:p>
  </w:footnote>
  <w:footnote w:type="continuationSeparator" w:id="0">
    <w:p w14:paraId="510D5212" w14:textId="77777777" w:rsidR="002379D5" w:rsidRDefault="002379D5" w:rsidP="00302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E741" w14:textId="49496969" w:rsidR="00A85271" w:rsidRPr="00A85271" w:rsidRDefault="005F00A5" w:rsidP="005F00A5">
    <w:pPr>
      <w:jc w:val="center"/>
      <w:rPr>
        <w:b/>
        <w:bCs/>
      </w:rPr>
    </w:pPr>
    <w:r w:rsidRPr="00A85271">
      <w:rPr>
        <w:noProof/>
        <w:sz w:val="28"/>
        <w:szCs w:val="28"/>
      </w:rPr>
      <w:drawing>
        <wp:anchor distT="0" distB="0" distL="114300" distR="114300" simplePos="0" relativeHeight="251659264" behindDoc="1" locked="0" layoutInCell="1" allowOverlap="1" wp14:anchorId="67E0267B" wp14:editId="1B529943">
          <wp:simplePos x="0" y="0"/>
          <wp:positionH relativeFrom="rightMargin">
            <wp:posOffset>-149645</wp:posOffset>
          </wp:positionH>
          <wp:positionV relativeFrom="paragraph">
            <wp:posOffset>-70485</wp:posOffset>
          </wp:positionV>
          <wp:extent cx="725805" cy="780415"/>
          <wp:effectExtent l="0" t="0" r="0" b="635"/>
          <wp:wrapTight wrapText="bothSides">
            <wp:wrapPolygon edited="0">
              <wp:start x="7370" y="0"/>
              <wp:lineTo x="3969" y="3164"/>
              <wp:lineTo x="1701" y="6327"/>
              <wp:lineTo x="0" y="21090"/>
              <wp:lineTo x="20976" y="21090"/>
              <wp:lineTo x="20976" y="17400"/>
              <wp:lineTo x="20409" y="7909"/>
              <wp:lineTo x="16441" y="1582"/>
              <wp:lineTo x="14740" y="0"/>
              <wp:lineTo x="737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805" cy="780415"/>
                  </a:xfrm>
                  <a:prstGeom prst="rect">
                    <a:avLst/>
                  </a:prstGeom>
                  <a:noFill/>
                </pic:spPr>
              </pic:pic>
            </a:graphicData>
          </a:graphic>
          <wp14:sizeRelH relativeFrom="page">
            <wp14:pctWidth>0</wp14:pctWidth>
          </wp14:sizeRelH>
          <wp14:sizeRelV relativeFrom="page">
            <wp14:pctHeight>0</wp14:pctHeight>
          </wp14:sizeRelV>
        </wp:anchor>
      </w:drawing>
    </w:r>
    <w:r w:rsidRPr="00A85271">
      <w:rPr>
        <w:noProof/>
        <w:sz w:val="28"/>
        <w:szCs w:val="28"/>
      </w:rPr>
      <w:drawing>
        <wp:anchor distT="0" distB="0" distL="114300" distR="114300" simplePos="0" relativeHeight="251658240" behindDoc="1" locked="0" layoutInCell="1" allowOverlap="1" wp14:anchorId="0358C5CC" wp14:editId="6DC70311">
          <wp:simplePos x="0" y="0"/>
          <wp:positionH relativeFrom="column">
            <wp:posOffset>-553234</wp:posOffset>
          </wp:positionH>
          <wp:positionV relativeFrom="paragraph">
            <wp:posOffset>-38622</wp:posOffset>
          </wp:positionV>
          <wp:extent cx="2103120" cy="384175"/>
          <wp:effectExtent l="0" t="0" r="0" b="0"/>
          <wp:wrapTight wrapText="bothSides">
            <wp:wrapPolygon edited="0">
              <wp:start x="0" y="0"/>
              <wp:lineTo x="0" y="20350"/>
              <wp:lineTo x="21326" y="20350"/>
              <wp:lineTo x="2132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384175"/>
                  </a:xfrm>
                  <a:prstGeom prst="rect">
                    <a:avLst/>
                  </a:prstGeom>
                  <a:noFill/>
                </pic:spPr>
              </pic:pic>
            </a:graphicData>
          </a:graphic>
          <wp14:sizeRelH relativeFrom="page">
            <wp14:pctWidth>0</wp14:pctWidth>
          </wp14:sizeRelH>
          <wp14:sizeRelV relativeFrom="page">
            <wp14:pctHeight>0</wp14:pctHeight>
          </wp14:sizeRelV>
        </wp:anchor>
      </w:drawing>
    </w:r>
    <w:r w:rsidR="00A85271" w:rsidRPr="00A85271">
      <w:rPr>
        <w:b/>
        <w:bCs/>
      </w:rPr>
      <w:t>Chancellor’s Innovation Award</w:t>
    </w:r>
    <w:r w:rsidR="00A85271">
      <w:rPr>
        <w:b/>
        <w:bCs/>
      </w:rPr>
      <w:t xml:space="preserve"> </w:t>
    </w:r>
    <w:r w:rsidR="002D0B4C">
      <w:rPr>
        <w:b/>
        <w:bCs/>
      </w:rPr>
      <w:t>10</w:t>
    </w:r>
    <w:r w:rsidR="00A85271" w:rsidRPr="00A85271">
      <w:rPr>
        <w:b/>
        <w:bCs/>
        <w:vertAlign w:val="superscript"/>
      </w:rPr>
      <w:t>th</w:t>
    </w:r>
    <w:r w:rsidR="00A85271">
      <w:rPr>
        <w:b/>
        <w:bCs/>
      </w:rPr>
      <w:t xml:space="preserve"> Cycle 202</w:t>
    </w:r>
    <w:r w:rsidR="002D0B4C">
      <w:rPr>
        <w:b/>
        <w:bCs/>
      </w:rPr>
      <w:t>4</w:t>
    </w:r>
    <w:r w:rsidR="00A85271">
      <w:rPr>
        <w:b/>
        <w:bCs/>
      </w:rPr>
      <w:t>- 202</w:t>
    </w:r>
    <w:r w:rsidR="002D0B4C">
      <w:rPr>
        <w:b/>
        <w:bCs/>
      </w:rPr>
      <w:t>5</w:t>
    </w:r>
  </w:p>
  <w:p w14:paraId="15E66F53" w14:textId="7BE3891C" w:rsidR="00302B1F" w:rsidRDefault="00302B1F" w:rsidP="00A852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352"/>
    <w:multiLevelType w:val="hybridMultilevel"/>
    <w:tmpl w:val="1EB8BB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A7743"/>
    <w:multiLevelType w:val="hybridMultilevel"/>
    <w:tmpl w:val="9F1A3468"/>
    <w:lvl w:ilvl="0" w:tplc="E69C86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D5768"/>
    <w:multiLevelType w:val="hybridMultilevel"/>
    <w:tmpl w:val="1FC88996"/>
    <w:lvl w:ilvl="0" w:tplc="0A388730">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F2000"/>
    <w:multiLevelType w:val="hybridMultilevel"/>
    <w:tmpl w:val="A8A44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B4101"/>
    <w:multiLevelType w:val="hybridMultilevel"/>
    <w:tmpl w:val="42A4FB34"/>
    <w:lvl w:ilvl="0" w:tplc="E69C86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57F6A"/>
    <w:multiLevelType w:val="hybridMultilevel"/>
    <w:tmpl w:val="BF5CE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E3F90"/>
    <w:multiLevelType w:val="hybridMultilevel"/>
    <w:tmpl w:val="6A549B0E"/>
    <w:lvl w:ilvl="0" w:tplc="038C680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D3EB7"/>
    <w:multiLevelType w:val="hybridMultilevel"/>
    <w:tmpl w:val="5E9ABD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F0D1F"/>
    <w:multiLevelType w:val="hybridMultilevel"/>
    <w:tmpl w:val="3C6436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47306"/>
    <w:multiLevelType w:val="hybridMultilevel"/>
    <w:tmpl w:val="815648C2"/>
    <w:lvl w:ilvl="0" w:tplc="E69C86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5D03A2"/>
    <w:multiLevelType w:val="hybridMultilevel"/>
    <w:tmpl w:val="023C2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D1337E"/>
    <w:multiLevelType w:val="hybridMultilevel"/>
    <w:tmpl w:val="F11A178E"/>
    <w:lvl w:ilvl="0" w:tplc="0A18B0D0">
      <w:start w:val="1"/>
      <w:numFmt w:val="decimal"/>
      <w:lvlText w:val="%1)"/>
      <w:lvlJc w:val="right"/>
      <w:pPr>
        <w:ind w:left="720" w:hanging="360"/>
      </w:pPr>
      <w:rPr>
        <w:rFonts w:asciiTheme="minorHAnsi" w:eastAsia="Times New Roman" w:hAnsiTheme="minorHAnsi" w:cstheme="minorHAnsi"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B0838F9"/>
    <w:multiLevelType w:val="hybridMultilevel"/>
    <w:tmpl w:val="EC2CF9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40989"/>
    <w:multiLevelType w:val="hybridMultilevel"/>
    <w:tmpl w:val="CBE4737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14" w15:restartNumberingAfterBreak="0">
    <w:nsid w:val="500876A3"/>
    <w:multiLevelType w:val="hybridMultilevel"/>
    <w:tmpl w:val="D4A67BF6"/>
    <w:lvl w:ilvl="0" w:tplc="EE8C0930">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63165"/>
    <w:multiLevelType w:val="hybridMultilevel"/>
    <w:tmpl w:val="57E8B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54F00"/>
    <w:multiLevelType w:val="hybridMultilevel"/>
    <w:tmpl w:val="CD8AB9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22EE9"/>
    <w:multiLevelType w:val="hybridMultilevel"/>
    <w:tmpl w:val="88FA7D1A"/>
    <w:lvl w:ilvl="0" w:tplc="E69C86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15830"/>
    <w:multiLevelType w:val="hybridMultilevel"/>
    <w:tmpl w:val="9EDA9B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4C567F"/>
    <w:multiLevelType w:val="hybridMultilevel"/>
    <w:tmpl w:val="7FFA03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C0845"/>
    <w:multiLevelType w:val="hybridMultilevel"/>
    <w:tmpl w:val="F4726B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252EF"/>
    <w:multiLevelType w:val="hybridMultilevel"/>
    <w:tmpl w:val="A34667BE"/>
    <w:lvl w:ilvl="0" w:tplc="E69C86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6A4404"/>
    <w:multiLevelType w:val="hybridMultilevel"/>
    <w:tmpl w:val="06EA7F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782BE8"/>
    <w:multiLevelType w:val="hybridMultilevel"/>
    <w:tmpl w:val="4350B2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12"/>
  </w:num>
  <w:num w:numId="4">
    <w:abstractNumId w:val="9"/>
  </w:num>
  <w:num w:numId="5">
    <w:abstractNumId w:val="21"/>
  </w:num>
  <w:num w:numId="6">
    <w:abstractNumId w:val="18"/>
  </w:num>
  <w:num w:numId="7">
    <w:abstractNumId w:val="5"/>
  </w:num>
  <w:num w:numId="8">
    <w:abstractNumId w:val="20"/>
  </w:num>
  <w:num w:numId="9">
    <w:abstractNumId w:val="4"/>
  </w:num>
  <w:num w:numId="10">
    <w:abstractNumId w:val="10"/>
  </w:num>
  <w:num w:numId="11">
    <w:abstractNumId w:val="1"/>
  </w:num>
  <w:num w:numId="12">
    <w:abstractNumId w:val="8"/>
  </w:num>
  <w:num w:numId="13">
    <w:abstractNumId w:val="17"/>
  </w:num>
  <w:num w:numId="14">
    <w:abstractNumId w:val="15"/>
  </w:num>
  <w:num w:numId="15">
    <w:abstractNumId w:val="14"/>
  </w:num>
  <w:num w:numId="16">
    <w:abstractNumId w:val="16"/>
  </w:num>
  <w:num w:numId="17">
    <w:abstractNumId w:val="7"/>
  </w:num>
  <w:num w:numId="18">
    <w:abstractNumId w:val="13"/>
  </w:num>
  <w:num w:numId="19">
    <w:abstractNumId w:val="22"/>
  </w:num>
  <w:num w:numId="20">
    <w:abstractNumId w:val="23"/>
  </w:num>
  <w:num w:numId="21">
    <w:abstractNumId w:val="2"/>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B1F"/>
    <w:rsid w:val="0004226B"/>
    <w:rsid w:val="000512E9"/>
    <w:rsid w:val="000B6AFD"/>
    <w:rsid w:val="000F3C5B"/>
    <w:rsid w:val="000F46EB"/>
    <w:rsid w:val="00121248"/>
    <w:rsid w:val="00153082"/>
    <w:rsid w:val="00153593"/>
    <w:rsid w:val="001C0952"/>
    <w:rsid w:val="001C79F8"/>
    <w:rsid w:val="001E49BA"/>
    <w:rsid w:val="00212B7F"/>
    <w:rsid w:val="00212CAD"/>
    <w:rsid w:val="00214A71"/>
    <w:rsid w:val="00215A64"/>
    <w:rsid w:val="002379D5"/>
    <w:rsid w:val="002C0F49"/>
    <w:rsid w:val="002C1098"/>
    <w:rsid w:val="002D0B4C"/>
    <w:rsid w:val="00302B1F"/>
    <w:rsid w:val="003549CB"/>
    <w:rsid w:val="00451776"/>
    <w:rsid w:val="00493E6C"/>
    <w:rsid w:val="004A573A"/>
    <w:rsid w:val="00543C7C"/>
    <w:rsid w:val="00557A1C"/>
    <w:rsid w:val="0056298D"/>
    <w:rsid w:val="005F00A5"/>
    <w:rsid w:val="005F0832"/>
    <w:rsid w:val="00602AF3"/>
    <w:rsid w:val="00671FF1"/>
    <w:rsid w:val="006861EF"/>
    <w:rsid w:val="006B0023"/>
    <w:rsid w:val="006B2495"/>
    <w:rsid w:val="006D2D52"/>
    <w:rsid w:val="006E1D90"/>
    <w:rsid w:val="0070232D"/>
    <w:rsid w:val="00735FFA"/>
    <w:rsid w:val="007415CF"/>
    <w:rsid w:val="007832EA"/>
    <w:rsid w:val="007949F8"/>
    <w:rsid w:val="007D04EF"/>
    <w:rsid w:val="007E7FC0"/>
    <w:rsid w:val="008056A7"/>
    <w:rsid w:val="00842DD6"/>
    <w:rsid w:val="00846068"/>
    <w:rsid w:val="008842B0"/>
    <w:rsid w:val="00892E27"/>
    <w:rsid w:val="008A1DB8"/>
    <w:rsid w:val="00A15CDC"/>
    <w:rsid w:val="00A85271"/>
    <w:rsid w:val="00A9789D"/>
    <w:rsid w:val="00AA149D"/>
    <w:rsid w:val="00AA2DB7"/>
    <w:rsid w:val="00AB6D77"/>
    <w:rsid w:val="00BC017D"/>
    <w:rsid w:val="00BC3C9B"/>
    <w:rsid w:val="00BD08E7"/>
    <w:rsid w:val="00BE4B14"/>
    <w:rsid w:val="00BF6635"/>
    <w:rsid w:val="00C04A27"/>
    <w:rsid w:val="00C21C55"/>
    <w:rsid w:val="00C30703"/>
    <w:rsid w:val="00C40A01"/>
    <w:rsid w:val="00C82A07"/>
    <w:rsid w:val="00CC46BC"/>
    <w:rsid w:val="00CC77D1"/>
    <w:rsid w:val="00CE0880"/>
    <w:rsid w:val="00D06627"/>
    <w:rsid w:val="00D125F3"/>
    <w:rsid w:val="00D32355"/>
    <w:rsid w:val="00D528B5"/>
    <w:rsid w:val="00DE6D3A"/>
    <w:rsid w:val="00E44DC6"/>
    <w:rsid w:val="00E55C2E"/>
    <w:rsid w:val="00E712BA"/>
    <w:rsid w:val="00EC2F5E"/>
    <w:rsid w:val="00ED1584"/>
    <w:rsid w:val="00EF77AE"/>
    <w:rsid w:val="00F06874"/>
    <w:rsid w:val="00F14D7B"/>
    <w:rsid w:val="00F645CC"/>
    <w:rsid w:val="00F75D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B59A3"/>
  <w15:chartTrackingRefBased/>
  <w15:docId w15:val="{CBD0CFCA-BCDA-4D0A-9A0F-C91ED715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27"/>
    <w:pPr>
      <w:spacing w:line="25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B1F"/>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02B1F"/>
  </w:style>
  <w:style w:type="paragraph" w:styleId="Footer">
    <w:name w:val="footer"/>
    <w:basedOn w:val="Normal"/>
    <w:link w:val="FooterChar"/>
    <w:uiPriority w:val="99"/>
    <w:unhideWhenUsed/>
    <w:rsid w:val="00302B1F"/>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302B1F"/>
  </w:style>
  <w:style w:type="table" w:styleId="TableGrid">
    <w:name w:val="Table Grid"/>
    <w:basedOn w:val="TableNormal"/>
    <w:uiPriority w:val="39"/>
    <w:rsid w:val="00A8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0A5"/>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E0880"/>
    <w:rPr>
      <w:color w:val="0563C1" w:themeColor="hyperlink"/>
      <w:u w:val="single"/>
    </w:rPr>
  </w:style>
  <w:style w:type="character" w:styleId="UnresolvedMention">
    <w:name w:val="Unresolved Mention"/>
    <w:basedOn w:val="DefaultParagraphFont"/>
    <w:uiPriority w:val="99"/>
    <w:semiHidden/>
    <w:unhideWhenUsed/>
    <w:rsid w:val="00CE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8613">
      <w:bodyDiv w:val="1"/>
      <w:marLeft w:val="0"/>
      <w:marRight w:val="0"/>
      <w:marTop w:val="0"/>
      <w:marBottom w:val="0"/>
      <w:divBdr>
        <w:top w:val="none" w:sz="0" w:space="0" w:color="auto"/>
        <w:left w:val="none" w:sz="0" w:space="0" w:color="auto"/>
        <w:bottom w:val="none" w:sz="0" w:space="0" w:color="auto"/>
        <w:right w:val="none" w:sz="0" w:space="0" w:color="auto"/>
      </w:divBdr>
    </w:div>
    <w:div w:id="109399048">
      <w:bodyDiv w:val="1"/>
      <w:marLeft w:val="0"/>
      <w:marRight w:val="0"/>
      <w:marTop w:val="0"/>
      <w:marBottom w:val="0"/>
      <w:divBdr>
        <w:top w:val="none" w:sz="0" w:space="0" w:color="auto"/>
        <w:left w:val="none" w:sz="0" w:space="0" w:color="auto"/>
        <w:bottom w:val="none" w:sz="0" w:space="0" w:color="auto"/>
        <w:right w:val="none" w:sz="0" w:space="0" w:color="auto"/>
      </w:divBdr>
    </w:div>
    <w:div w:id="355933649">
      <w:bodyDiv w:val="1"/>
      <w:marLeft w:val="0"/>
      <w:marRight w:val="0"/>
      <w:marTop w:val="0"/>
      <w:marBottom w:val="0"/>
      <w:divBdr>
        <w:top w:val="none" w:sz="0" w:space="0" w:color="auto"/>
        <w:left w:val="none" w:sz="0" w:space="0" w:color="auto"/>
        <w:bottom w:val="none" w:sz="0" w:space="0" w:color="auto"/>
        <w:right w:val="none" w:sz="0" w:space="0" w:color="auto"/>
      </w:divBdr>
    </w:div>
    <w:div w:id="442040923">
      <w:bodyDiv w:val="1"/>
      <w:marLeft w:val="0"/>
      <w:marRight w:val="0"/>
      <w:marTop w:val="0"/>
      <w:marBottom w:val="0"/>
      <w:divBdr>
        <w:top w:val="none" w:sz="0" w:space="0" w:color="auto"/>
        <w:left w:val="none" w:sz="0" w:space="0" w:color="auto"/>
        <w:bottom w:val="none" w:sz="0" w:space="0" w:color="auto"/>
        <w:right w:val="none" w:sz="0" w:space="0" w:color="auto"/>
      </w:divBdr>
    </w:div>
    <w:div w:id="511646878">
      <w:bodyDiv w:val="1"/>
      <w:marLeft w:val="0"/>
      <w:marRight w:val="0"/>
      <w:marTop w:val="0"/>
      <w:marBottom w:val="0"/>
      <w:divBdr>
        <w:top w:val="none" w:sz="0" w:space="0" w:color="auto"/>
        <w:left w:val="none" w:sz="0" w:space="0" w:color="auto"/>
        <w:bottom w:val="none" w:sz="0" w:space="0" w:color="auto"/>
        <w:right w:val="none" w:sz="0" w:space="0" w:color="auto"/>
      </w:divBdr>
    </w:div>
    <w:div w:id="552738357">
      <w:bodyDiv w:val="1"/>
      <w:marLeft w:val="0"/>
      <w:marRight w:val="0"/>
      <w:marTop w:val="0"/>
      <w:marBottom w:val="0"/>
      <w:divBdr>
        <w:top w:val="none" w:sz="0" w:space="0" w:color="auto"/>
        <w:left w:val="none" w:sz="0" w:space="0" w:color="auto"/>
        <w:bottom w:val="none" w:sz="0" w:space="0" w:color="auto"/>
        <w:right w:val="none" w:sz="0" w:space="0" w:color="auto"/>
      </w:divBdr>
    </w:div>
    <w:div w:id="727529547">
      <w:bodyDiv w:val="1"/>
      <w:marLeft w:val="0"/>
      <w:marRight w:val="0"/>
      <w:marTop w:val="0"/>
      <w:marBottom w:val="0"/>
      <w:divBdr>
        <w:top w:val="none" w:sz="0" w:space="0" w:color="auto"/>
        <w:left w:val="none" w:sz="0" w:space="0" w:color="auto"/>
        <w:bottom w:val="none" w:sz="0" w:space="0" w:color="auto"/>
        <w:right w:val="none" w:sz="0" w:space="0" w:color="auto"/>
      </w:divBdr>
    </w:div>
    <w:div w:id="874657146">
      <w:bodyDiv w:val="1"/>
      <w:marLeft w:val="0"/>
      <w:marRight w:val="0"/>
      <w:marTop w:val="0"/>
      <w:marBottom w:val="0"/>
      <w:divBdr>
        <w:top w:val="none" w:sz="0" w:space="0" w:color="auto"/>
        <w:left w:val="none" w:sz="0" w:space="0" w:color="auto"/>
        <w:bottom w:val="none" w:sz="0" w:space="0" w:color="auto"/>
        <w:right w:val="none" w:sz="0" w:space="0" w:color="auto"/>
      </w:divBdr>
    </w:div>
    <w:div w:id="953974394">
      <w:bodyDiv w:val="1"/>
      <w:marLeft w:val="0"/>
      <w:marRight w:val="0"/>
      <w:marTop w:val="0"/>
      <w:marBottom w:val="0"/>
      <w:divBdr>
        <w:top w:val="none" w:sz="0" w:space="0" w:color="auto"/>
        <w:left w:val="none" w:sz="0" w:space="0" w:color="auto"/>
        <w:bottom w:val="none" w:sz="0" w:space="0" w:color="auto"/>
        <w:right w:val="none" w:sz="0" w:space="0" w:color="auto"/>
      </w:divBdr>
    </w:div>
    <w:div w:id="1012755526">
      <w:bodyDiv w:val="1"/>
      <w:marLeft w:val="0"/>
      <w:marRight w:val="0"/>
      <w:marTop w:val="0"/>
      <w:marBottom w:val="0"/>
      <w:divBdr>
        <w:top w:val="none" w:sz="0" w:space="0" w:color="auto"/>
        <w:left w:val="none" w:sz="0" w:space="0" w:color="auto"/>
        <w:bottom w:val="none" w:sz="0" w:space="0" w:color="auto"/>
        <w:right w:val="none" w:sz="0" w:space="0" w:color="auto"/>
      </w:divBdr>
    </w:div>
    <w:div w:id="1216233822">
      <w:bodyDiv w:val="1"/>
      <w:marLeft w:val="0"/>
      <w:marRight w:val="0"/>
      <w:marTop w:val="0"/>
      <w:marBottom w:val="0"/>
      <w:divBdr>
        <w:top w:val="none" w:sz="0" w:space="0" w:color="auto"/>
        <w:left w:val="none" w:sz="0" w:space="0" w:color="auto"/>
        <w:bottom w:val="none" w:sz="0" w:space="0" w:color="auto"/>
        <w:right w:val="none" w:sz="0" w:space="0" w:color="auto"/>
      </w:divBdr>
    </w:div>
    <w:div w:id="1407650805">
      <w:bodyDiv w:val="1"/>
      <w:marLeft w:val="0"/>
      <w:marRight w:val="0"/>
      <w:marTop w:val="0"/>
      <w:marBottom w:val="0"/>
      <w:divBdr>
        <w:top w:val="none" w:sz="0" w:space="0" w:color="auto"/>
        <w:left w:val="none" w:sz="0" w:space="0" w:color="auto"/>
        <w:bottom w:val="none" w:sz="0" w:space="0" w:color="auto"/>
        <w:right w:val="none" w:sz="0" w:space="0" w:color="auto"/>
      </w:divBdr>
    </w:div>
    <w:div w:id="1428116150">
      <w:bodyDiv w:val="1"/>
      <w:marLeft w:val="0"/>
      <w:marRight w:val="0"/>
      <w:marTop w:val="0"/>
      <w:marBottom w:val="0"/>
      <w:divBdr>
        <w:top w:val="none" w:sz="0" w:space="0" w:color="auto"/>
        <w:left w:val="none" w:sz="0" w:space="0" w:color="auto"/>
        <w:bottom w:val="none" w:sz="0" w:space="0" w:color="auto"/>
        <w:right w:val="none" w:sz="0" w:space="0" w:color="auto"/>
      </w:divBdr>
    </w:div>
    <w:div w:id="1429544864">
      <w:bodyDiv w:val="1"/>
      <w:marLeft w:val="0"/>
      <w:marRight w:val="0"/>
      <w:marTop w:val="0"/>
      <w:marBottom w:val="0"/>
      <w:divBdr>
        <w:top w:val="none" w:sz="0" w:space="0" w:color="auto"/>
        <w:left w:val="none" w:sz="0" w:space="0" w:color="auto"/>
        <w:bottom w:val="none" w:sz="0" w:space="0" w:color="auto"/>
        <w:right w:val="none" w:sz="0" w:space="0" w:color="auto"/>
      </w:divBdr>
    </w:div>
    <w:div w:id="1443263708">
      <w:bodyDiv w:val="1"/>
      <w:marLeft w:val="0"/>
      <w:marRight w:val="0"/>
      <w:marTop w:val="0"/>
      <w:marBottom w:val="0"/>
      <w:divBdr>
        <w:top w:val="none" w:sz="0" w:space="0" w:color="auto"/>
        <w:left w:val="none" w:sz="0" w:space="0" w:color="auto"/>
        <w:bottom w:val="none" w:sz="0" w:space="0" w:color="auto"/>
        <w:right w:val="none" w:sz="0" w:space="0" w:color="auto"/>
      </w:divBdr>
    </w:div>
    <w:div w:id="1511027687">
      <w:bodyDiv w:val="1"/>
      <w:marLeft w:val="0"/>
      <w:marRight w:val="0"/>
      <w:marTop w:val="0"/>
      <w:marBottom w:val="0"/>
      <w:divBdr>
        <w:top w:val="none" w:sz="0" w:space="0" w:color="auto"/>
        <w:left w:val="none" w:sz="0" w:space="0" w:color="auto"/>
        <w:bottom w:val="none" w:sz="0" w:space="0" w:color="auto"/>
        <w:right w:val="none" w:sz="0" w:space="0" w:color="auto"/>
      </w:divBdr>
    </w:div>
    <w:div w:id="1700163017">
      <w:bodyDiv w:val="1"/>
      <w:marLeft w:val="0"/>
      <w:marRight w:val="0"/>
      <w:marTop w:val="0"/>
      <w:marBottom w:val="0"/>
      <w:divBdr>
        <w:top w:val="none" w:sz="0" w:space="0" w:color="auto"/>
        <w:left w:val="none" w:sz="0" w:space="0" w:color="auto"/>
        <w:bottom w:val="none" w:sz="0" w:space="0" w:color="auto"/>
        <w:right w:val="none" w:sz="0" w:space="0" w:color="auto"/>
      </w:divBdr>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Abu Saima</dc:creator>
  <cp:keywords/>
  <dc:description/>
  <cp:lastModifiedBy>Sherina Alnuaimi</cp:lastModifiedBy>
  <cp:revision>7</cp:revision>
  <dcterms:created xsi:type="dcterms:W3CDTF">2024-06-05T10:57:00Z</dcterms:created>
  <dcterms:modified xsi:type="dcterms:W3CDTF">2024-06-05T11:09:00Z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e880eca02c36165105a7a1b3d832ede227106ae8b91bb5dd8b2b56e762026b02</vt:lpwstr>
  </property>
</Properties>
</file>